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38" w:rsidRPr="00615C73" w:rsidRDefault="00DA0B25">
      <w:pPr>
        <w:rPr>
          <w:rFonts w:eastAsia="標楷體"/>
          <w:sz w:val="32"/>
          <w:szCs w:val="32"/>
        </w:rPr>
      </w:pPr>
      <w:bookmarkStart w:id="0" w:name="_GoBack"/>
      <w:bookmarkEnd w:id="0"/>
      <w:r w:rsidRPr="00615C73">
        <w:rPr>
          <w:rFonts w:eastAsia="標楷體" w:hint="eastAsia"/>
          <w:sz w:val="32"/>
          <w:szCs w:val="32"/>
        </w:rPr>
        <w:t>花蓮縣立宜昌國中一</w:t>
      </w:r>
      <w:r w:rsidRPr="00615C73">
        <w:rPr>
          <w:rFonts w:eastAsia="標楷體" w:hint="eastAsia"/>
          <w:sz w:val="32"/>
          <w:szCs w:val="32"/>
        </w:rPr>
        <w:t>0</w:t>
      </w:r>
      <w:r w:rsidR="006F1FB2">
        <w:rPr>
          <w:rFonts w:eastAsia="標楷體" w:hint="eastAsia"/>
          <w:sz w:val="32"/>
          <w:szCs w:val="32"/>
        </w:rPr>
        <w:t>九學年度第二</w:t>
      </w:r>
      <w:r w:rsidR="003E241A" w:rsidRPr="00615C73">
        <w:rPr>
          <w:rFonts w:eastAsia="標楷體" w:hint="eastAsia"/>
          <w:sz w:val="32"/>
          <w:szCs w:val="32"/>
        </w:rPr>
        <w:t>學期</w:t>
      </w:r>
      <w:r w:rsidR="006F1FB2">
        <w:rPr>
          <w:rFonts w:eastAsia="標楷體" w:hint="eastAsia"/>
          <w:sz w:val="32"/>
          <w:szCs w:val="32"/>
        </w:rPr>
        <w:t>七</w:t>
      </w:r>
      <w:r w:rsidR="00615C73" w:rsidRPr="00615C73">
        <w:rPr>
          <w:rFonts w:eastAsia="標楷體" w:hint="eastAsia"/>
          <w:sz w:val="32"/>
          <w:szCs w:val="32"/>
        </w:rPr>
        <w:t>年級</w:t>
      </w:r>
      <w:r w:rsidR="006F1FB2">
        <w:rPr>
          <w:rFonts w:eastAsia="標楷體" w:hint="eastAsia"/>
          <w:sz w:val="32"/>
          <w:szCs w:val="32"/>
        </w:rPr>
        <w:t>第二</w:t>
      </w:r>
      <w:r w:rsidR="00A72838" w:rsidRPr="00615C73">
        <w:rPr>
          <w:rFonts w:eastAsia="標楷體" w:hint="eastAsia"/>
          <w:sz w:val="32"/>
          <w:szCs w:val="32"/>
        </w:rPr>
        <w:t>次段考數學科答案卷</w:t>
      </w:r>
    </w:p>
    <w:p w:rsidR="00A72838" w:rsidRDefault="00A72838">
      <w:pPr>
        <w:rPr>
          <w:rFonts w:eastAsia="標楷體"/>
          <w:sz w:val="34"/>
          <w:szCs w:val="34"/>
          <w:u w:val="single"/>
        </w:rPr>
      </w:pPr>
      <w:r>
        <w:rPr>
          <w:rFonts w:eastAsia="標楷體" w:hint="eastAsia"/>
          <w:sz w:val="34"/>
          <w:szCs w:val="34"/>
        </w:rPr>
        <w:t xml:space="preserve">                           </w:t>
      </w:r>
      <w:r>
        <w:rPr>
          <w:rFonts w:eastAsia="標楷體" w:hint="eastAsia"/>
          <w:sz w:val="34"/>
          <w:szCs w:val="34"/>
          <w:u w:val="single"/>
        </w:rPr>
        <w:t xml:space="preserve">      </w:t>
      </w:r>
      <w:r w:rsidRPr="00A72838">
        <w:rPr>
          <w:rFonts w:eastAsia="標楷體" w:hint="eastAsia"/>
          <w:sz w:val="34"/>
          <w:szCs w:val="34"/>
        </w:rPr>
        <w:t>班</w:t>
      </w:r>
      <w:r>
        <w:rPr>
          <w:rFonts w:eastAsia="標楷體" w:hint="eastAsia"/>
          <w:sz w:val="34"/>
          <w:szCs w:val="34"/>
          <w:u w:val="single"/>
        </w:rPr>
        <w:t xml:space="preserve">      </w:t>
      </w:r>
      <w:r>
        <w:rPr>
          <w:rFonts w:eastAsia="標楷體" w:hint="eastAsia"/>
          <w:sz w:val="34"/>
          <w:szCs w:val="34"/>
        </w:rPr>
        <w:t>號</w:t>
      </w:r>
      <w:r>
        <w:rPr>
          <w:rFonts w:eastAsia="標楷體" w:hint="eastAsia"/>
          <w:sz w:val="34"/>
          <w:szCs w:val="34"/>
        </w:rPr>
        <w:t xml:space="preserve"> </w:t>
      </w:r>
      <w:r>
        <w:rPr>
          <w:rFonts w:eastAsia="標楷體" w:hint="eastAsia"/>
          <w:sz w:val="34"/>
          <w:szCs w:val="34"/>
        </w:rPr>
        <w:t>姓名</w:t>
      </w:r>
      <w:r>
        <w:rPr>
          <w:rFonts w:eastAsia="標楷體" w:hint="eastAsia"/>
          <w:sz w:val="34"/>
          <w:szCs w:val="34"/>
          <w:u w:val="single"/>
        </w:rPr>
        <w:t xml:space="preserve">           </w:t>
      </w:r>
    </w:p>
    <w:p w:rsidR="00C66435" w:rsidRDefault="00C66435">
      <w:pPr>
        <w:rPr>
          <w:rFonts w:eastAsia="標楷體"/>
          <w:sz w:val="34"/>
          <w:szCs w:val="34"/>
          <w:u w:val="single"/>
        </w:rPr>
      </w:pPr>
    </w:p>
    <w:p w:rsidR="00A72838" w:rsidRPr="00F03088" w:rsidRDefault="003E241A" w:rsidP="00FB488E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三</w:t>
      </w:r>
      <w:r w:rsidR="006F1FB2">
        <w:rPr>
          <w:rFonts w:ascii="標楷體" w:eastAsia="標楷體" w:hAnsi="標楷體" w:hint="eastAsia"/>
        </w:rPr>
        <w:t>、填充題（每格三</w:t>
      </w:r>
      <w:r w:rsidR="00A72838" w:rsidRPr="00537308">
        <w:rPr>
          <w:rFonts w:ascii="標楷體" w:eastAsia="標楷體" w:hAnsi="標楷體" w:hint="eastAsia"/>
        </w:rPr>
        <w:t>分）</w:t>
      </w:r>
      <w:r w:rsidR="00C31AF2">
        <w:rPr>
          <w:rFonts w:ascii="標楷體" w:eastAsia="標楷體" w:hAnsi="標楷體" w:hint="eastAsia"/>
          <w:b/>
          <w:sz w:val="22"/>
          <w:szCs w:val="22"/>
          <w:u w:val="single"/>
        </w:rPr>
        <w:t>※請將答案化至最簡，並用</w:t>
      </w:r>
      <w:r w:rsidR="00C31AF2" w:rsidRPr="005B782D">
        <w:rPr>
          <w:rFonts w:ascii="標楷體" w:eastAsia="標楷體" w:hAnsi="標楷體" w:hint="eastAsia"/>
          <w:b/>
          <w:sz w:val="22"/>
          <w:szCs w:val="22"/>
          <w:u w:val="single"/>
          <w:bdr w:val="single" w:sz="4" w:space="0" w:color="auto"/>
        </w:rPr>
        <w:t>黑筆</w:t>
      </w:r>
      <w:r w:rsidR="00C31AF2" w:rsidRPr="006C7DC7">
        <w:rPr>
          <w:rFonts w:ascii="標楷體" w:eastAsia="標楷體" w:hAnsi="標楷體" w:hint="eastAsia"/>
          <w:b/>
          <w:sz w:val="22"/>
          <w:szCs w:val="22"/>
          <w:u w:val="single"/>
        </w:rPr>
        <w:t>將</w:t>
      </w:r>
      <w:r w:rsidR="00C31AF2" w:rsidRPr="00463719">
        <w:rPr>
          <w:rFonts w:ascii="標楷體" w:eastAsia="標楷體" w:hAnsi="標楷體" w:hint="eastAsia"/>
          <w:b/>
          <w:sz w:val="22"/>
          <w:szCs w:val="22"/>
          <w:u w:val="single"/>
        </w:rPr>
        <w:t>答案填入答案卷上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052"/>
        <w:gridCol w:w="2052"/>
        <w:gridCol w:w="2052"/>
        <w:gridCol w:w="2052"/>
      </w:tblGrid>
      <w:tr w:rsidR="00537308" w:rsidRPr="00140D83" w:rsidTr="00140D83">
        <w:trPr>
          <w:trHeight w:val="287"/>
        </w:trPr>
        <w:tc>
          <w:tcPr>
            <w:tcW w:w="2052" w:type="dxa"/>
          </w:tcPr>
          <w:p w:rsidR="00537308" w:rsidRPr="008E29ED" w:rsidRDefault="00A5420D" w:rsidP="00140D83">
            <w:pPr>
              <w:jc w:val="center"/>
            </w:pPr>
            <w:r>
              <w:rPr>
                <w:rFonts w:hint="eastAsia"/>
              </w:rPr>
              <w:t>1</w:t>
            </w:r>
            <w:r w:rsidR="00743D1D">
              <w:rPr>
                <w:rFonts w:hint="eastAsia"/>
              </w:rPr>
              <w:t>.</w:t>
            </w:r>
          </w:p>
        </w:tc>
        <w:tc>
          <w:tcPr>
            <w:tcW w:w="2052" w:type="dxa"/>
          </w:tcPr>
          <w:p w:rsidR="00537308" w:rsidRPr="008E29ED" w:rsidRDefault="00A5420D" w:rsidP="00140D83">
            <w:pPr>
              <w:jc w:val="center"/>
            </w:pPr>
            <w:r>
              <w:rPr>
                <w:rFonts w:hint="eastAsia"/>
              </w:rPr>
              <w:t>2</w:t>
            </w:r>
            <w:r w:rsidR="00743D1D">
              <w:rPr>
                <w:rFonts w:hint="eastAsia"/>
              </w:rPr>
              <w:t>.</w:t>
            </w:r>
          </w:p>
        </w:tc>
        <w:tc>
          <w:tcPr>
            <w:tcW w:w="2052" w:type="dxa"/>
          </w:tcPr>
          <w:p w:rsidR="00537308" w:rsidRPr="008E29ED" w:rsidRDefault="00A5420D" w:rsidP="00140D83">
            <w:pPr>
              <w:jc w:val="center"/>
            </w:pPr>
            <w:r>
              <w:rPr>
                <w:rFonts w:hint="eastAsia"/>
              </w:rPr>
              <w:t>3</w:t>
            </w:r>
            <w:r w:rsidR="00743D1D">
              <w:rPr>
                <w:rFonts w:hint="eastAsia"/>
              </w:rPr>
              <w:t>.</w:t>
            </w:r>
          </w:p>
        </w:tc>
        <w:tc>
          <w:tcPr>
            <w:tcW w:w="2052" w:type="dxa"/>
          </w:tcPr>
          <w:p w:rsidR="00537308" w:rsidRPr="008E29ED" w:rsidRDefault="00A5420D" w:rsidP="00140D83">
            <w:pPr>
              <w:jc w:val="center"/>
            </w:pPr>
            <w:r>
              <w:rPr>
                <w:rFonts w:hint="eastAsia"/>
              </w:rPr>
              <w:t>4</w:t>
            </w:r>
            <w:r w:rsidR="00743D1D">
              <w:rPr>
                <w:rFonts w:hint="eastAsia"/>
              </w:rPr>
              <w:t>.</w:t>
            </w:r>
          </w:p>
        </w:tc>
        <w:tc>
          <w:tcPr>
            <w:tcW w:w="2052" w:type="dxa"/>
          </w:tcPr>
          <w:p w:rsidR="00537308" w:rsidRPr="008E29ED" w:rsidRDefault="00A5420D" w:rsidP="00140D83">
            <w:pPr>
              <w:jc w:val="center"/>
            </w:pPr>
            <w:r>
              <w:rPr>
                <w:rFonts w:hint="eastAsia"/>
              </w:rPr>
              <w:t>5</w:t>
            </w:r>
            <w:r w:rsidR="00743D1D">
              <w:rPr>
                <w:rFonts w:hint="eastAsia"/>
              </w:rPr>
              <w:t>.</w:t>
            </w:r>
          </w:p>
        </w:tc>
      </w:tr>
      <w:tr w:rsidR="001414F3" w:rsidRPr="00140D83" w:rsidTr="00140D83">
        <w:trPr>
          <w:trHeight w:val="880"/>
        </w:trPr>
        <w:tc>
          <w:tcPr>
            <w:tcW w:w="2052" w:type="dxa"/>
            <w:vAlign w:val="center"/>
          </w:tcPr>
          <w:p w:rsidR="001414F3" w:rsidRPr="00140D83" w:rsidRDefault="001414F3" w:rsidP="00140D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  <w:vAlign w:val="center"/>
          </w:tcPr>
          <w:p w:rsidR="001414F3" w:rsidRPr="00140D83" w:rsidRDefault="001414F3" w:rsidP="00140D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  <w:vAlign w:val="center"/>
          </w:tcPr>
          <w:p w:rsidR="001414F3" w:rsidRPr="00140D83" w:rsidRDefault="001414F3" w:rsidP="00140D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  <w:vAlign w:val="center"/>
          </w:tcPr>
          <w:p w:rsidR="001414F3" w:rsidRPr="00140D83" w:rsidRDefault="001414F3" w:rsidP="00140D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  <w:vAlign w:val="center"/>
          </w:tcPr>
          <w:p w:rsidR="001414F3" w:rsidRPr="00140D83" w:rsidRDefault="001414F3" w:rsidP="00140D8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414F3" w:rsidRPr="00140D83" w:rsidTr="00140D83">
        <w:tc>
          <w:tcPr>
            <w:tcW w:w="2052" w:type="dxa"/>
          </w:tcPr>
          <w:p w:rsidR="001414F3" w:rsidRPr="008E29ED" w:rsidRDefault="00743D1D" w:rsidP="00140D83">
            <w:pPr>
              <w:jc w:val="center"/>
            </w:pPr>
            <w:r>
              <w:rPr>
                <w:rFonts w:hint="eastAsia"/>
              </w:rPr>
              <w:t>6.</w:t>
            </w:r>
          </w:p>
        </w:tc>
        <w:tc>
          <w:tcPr>
            <w:tcW w:w="2052" w:type="dxa"/>
          </w:tcPr>
          <w:p w:rsidR="001414F3" w:rsidRPr="008E29ED" w:rsidRDefault="00743D1D" w:rsidP="00140D83">
            <w:pPr>
              <w:jc w:val="center"/>
            </w:pPr>
            <w:r>
              <w:rPr>
                <w:rFonts w:hint="eastAsia"/>
              </w:rPr>
              <w:t>7.</w:t>
            </w:r>
          </w:p>
        </w:tc>
        <w:tc>
          <w:tcPr>
            <w:tcW w:w="2052" w:type="dxa"/>
          </w:tcPr>
          <w:p w:rsidR="001414F3" w:rsidRPr="008E29ED" w:rsidRDefault="00743D1D" w:rsidP="00140D83">
            <w:pPr>
              <w:jc w:val="center"/>
            </w:pPr>
            <w:r>
              <w:rPr>
                <w:rFonts w:hint="eastAsia"/>
              </w:rPr>
              <w:t>8.</w:t>
            </w:r>
          </w:p>
        </w:tc>
        <w:tc>
          <w:tcPr>
            <w:tcW w:w="2052" w:type="dxa"/>
          </w:tcPr>
          <w:p w:rsidR="001414F3" w:rsidRPr="008E29ED" w:rsidRDefault="00743D1D" w:rsidP="00140D83">
            <w:pPr>
              <w:jc w:val="center"/>
            </w:pPr>
            <w:r>
              <w:rPr>
                <w:rFonts w:hint="eastAsia"/>
              </w:rPr>
              <w:t>9</w:t>
            </w:r>
            <w:r w:rsidR="00F020BD">
              <w:rPr>
                <w:rFonts w:hint="eastAsia"/>
              </w:rPr>
              <w:t>.</w:t>
            </w:r>
          </w:p>
        </w:tc>
        <w:tc>
          <w:tcPr>
            <w:tcW w:w="2052" w:type="dxa"/>
          </w:tcPr>
          <w:p w:rsidR="001414F3" w:rsidRPr="008E29ED" w:rsidRDefault="00743D1D" w:rsidP="00140D83">
            <w:pPr>
              <w:jc w:val="center"/>
            </w:pPr>
            <w:r>
              <w:rPr>
                <w:rFonts w:hint="eastAsia"/>
              </w:rPr>
              <w:t>10</w:t>
            </w:r>
            <w:r w:rsidR="001414F3">
              <w:rPr>
                <w:rFonts w:hint="eastAsia"/>
              </w:rPr>
              <w:t>.</w:t>
            </w:r>
          </w:p>
        </w:tc>
      </w:tr>
      <w:tr w:rsidR="001414F3" w:rsidRPr="00140D83" w:rsidTr="00140D83">
        <w:trPr>
          <w:trHeight w:val="882"/>
        </w:trPr>
        <w:tc>
          <w:tcPr>
            <w:tcW w:w="2052" w:type="dxa"/>
            <w:vAlign w:val="center"/>
          </w:tcPr>
          <w:p w:rsidR="001414F3" w:rsidRPr="00140D83" w:rsidRDefault="001414F3" w:rsidP="00140D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  <w:vAlign w:val="center"/>
          </w:tcPr>
          <w:p w:rsidR="001414F3" w:rsidRPr="00140D83" w:rsidRDefault="001414F3" w:rsidP="00140D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  <w:vAlign w:val="center"/>
          </w:tcPr>
          <w:p w:rsidR="001414F3" w:rsidRPr="00140D83" w:rsidRDefault="001414F3" w:rsidP="00140D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  <w:vAlign w:val="center"/>
          </w:tcPr>
          <w:p w:rsidR="001414F3" w:rsidRPr="00140D83" w:rsidRDefault="001414F3" w:rsidP="00140D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  <w:vAlign w:val="center"/>
          </w:tcPr>
          <w:p w:rsidR="001414F3" w:rsidRPr="00140D83" w:rsidRDefault="001414F3" w:rsidP="00140D8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537308" w:rsidRPr="00EC507F" w:rsidRDefault="00AD13D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EC507F" w:rsidRPr="00EC507F">
        <w:rPr>
          <w:rFonts w:ascii="標楷體" w:eastAsia="標楷體" w:hAnsi="標楷體" w:hint="eastAsia"/>
        </w:rPr>
        <w:t>、計算題</w:t>
      </w:r>
      <w:r w:rsidR="00B07450">
        <w:rPr>
          <w:rFonts w:ascii="標楷體" w:eastAsia="標楷體" w:hAnsi="標楷體" w:hint="eastAsia"/>
        </w:rPr>
        <w:t>（每題5分）</w:t>
      </w:r>
      <w:r w:rsidR="00634A96" w:rsidRPr="00463719">
        <w:rPr>
          <w:rFonts w:ascii="標楷體" w:eastAsia="標楷體" w:hAnsi="標楷體" w:hint="eastAsia"/>
          <w:b/>
          <w:sz w:val="22"/>
          <w:szCs w:val="22"/>
          <w:u w:val="single"/>
        </w:rPr>
        <w:t>請</w:t>
      </w:r>
      <w:r w:rsidR="00634A96">
        <w:rPr>
          <w:rFonts w:ascii="標楷體" w:eastAsia="標楷體" w:hAnsi="標楷體" w:hint="eastAsia"/>
          <w:b/>
          <w:sz w:val="22"/>
          <w:szCs w:val="22"/>
          <w:u w:val="single"/>
        </w:rPr>
        <w:t>使用</w:t>
      </w:r>
      <w:r w:rsidR="00634A96" w:rsidRPr="005B782D">
        <w:rPr>
          <w:rFonts w:ascii="標楷體" w:eastAsia="標楷體" w:hAnsi="標楷體" w:hint="eastAsia"/>
          <w:b/>
          <w:sz w:val="22"/>
          <w:szCs w:val="22"/>
          <w:u w:val="single"/>
          <w:bdr w:val="single" w:sz="4" w:space="0" w:color="auto"/>
        </w:rPr>
        <w:t>黑筆</w:t>
      </w:r>
      <w:r w:rsidR="00634A96">
        <w:rPr>
          <w:rFonts w:ascii="標楷體" w:eastAsia="標楷體" w:hAnsi="標楷體" w:hint="eastAsia"/>
          <w:b/>
          <w:sz w:val="22"/>
          <w:szCs w:val="22"/>
          <w:u w:val="single"/>
        </w:rPr>
        <w:t>作答，並</w:t>
      </w:r>
      <w:r w:rsidR="00634A96" w:rsidRPr="00463719">
        <w:rPr>
          <w:rFonts w:ascii="標楷體" w:eastAsia="標楷體" w:hAnsi="標楷體" w:hint="eastAsia"/>
          <w:b/>
          <w:sz w:val="22"/>
          <w:szCs w:val="22"/>
          <w:u w:val="single"/>
        </w:rPr>
        <w:t>將計算過程寫在答案卷上，未寫出計算過程不</w:t>
      </w:r>
      <w:r w:rsidR="002F1DA2">
        <w:rPr>
          <w:rFonts w:ascii="標楷體" w:eastAsia="標楷體" w:hAnsi="標楷體" w:hint="eastAsia"/>
          <w:b/>
          <w:sz w:val="22"/>
          <w:szCs w:val="22"/>
          <w:u w:val="single"/>
        </w:rPr>
        <w:t>予</w:t>
      </w:r>
      <w:r w:rsidR="00634A96" w:rsidRPr="00463719">
        <w:rPr>
          <w:rFonts w:ascii="標楷體" w:eastAsia="標楷體" w:hAnsi="標楷體" w:hint="eastAsia"/>
          <w:b/>
          <w:sz w:val="22"/>
          <w:szCs w:val="22"/>
          <w:u w:val="single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0"/>
        <w:gridCol w:w="5130"/>
      </w:tblGrid>
      <w:tr w:rsidR="00EC507F" w:rsidRPr="00140D83" w:rsidTr="00140D83">
        <w:tc>
          <w:tcPr>
            <w:tcW w:w="5130" w:type="dxa"/>
          </w:tcPr>
          <w:p w:rsidR="00EC507F" w:rsidRPr="00140D83" w:rsidRDefault="00EC507F">
            <w:pPr>
              <w:rPr>
                <w:rFonts w:ascii="標楷體" w:eastAsia="標楷體" w:hAnsi="標楷體"/>
                <w:b/>
              </w:rPr>
            </w:pPr>
            <w:r w:rsidRPr="00140D83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5130" w:type="dxa"/>
          </w:tcPr>
          <w:p w:rsidR="00EC507F" w:rsidRPr="00140D83" w:rsidRDefault="00EC507F">
            <w:pPr>
              <w:rPr>
                <w:rFonts w:ascii="標楷體" w:eastAsia="標楷體" w:hAnsi="標楷體"/>
                <w:b/>
              </w:rPr>
            </w:pPr>
            <w:r w:rsidRPr="00140D83">
              <w:rPr>
                <w:rFonts w:ascii="標楷體" w:eastAsia="標楷體" w:hAnsi="標楷體" w:hint="eastAsia"/>
                <w:b/>
              </w:rPr>
              <w:t>2</w:t>
            </w:r>
          </w:p>
        </w:tc>
      </w:tr>
      <w:tr w:rsidR="00EC507F" w:rsidRPr="00140D83" w:rsidTr="00140D83">
        <w:tc>
          <w:tcPr>
            <w:tcW w:w="5130" w:type="dxa"/>
          </w:tcPr>
          <w:p w:rsidR="004945D4" w:rsidRPr="004945D4" w:rsidRDefault="004945D4" w:rsidP="004945D4">
            <w:pPr>
              <w:spacing w:line="240" w:lineRule="atLeast"/>
              <w:rPr>
                <w:rFonts w:ascii="標楷體" w:eastAsia="標楷體" w:hAnsi="標楷體"/>
              </w:rPr>
            </w:pPr>
            <w:r w:rsidRPr="004945D4">
              <w:rPr>
                <w:rFonts w:ascii="標楷體" w:eastAsia="標楷體" w:hAnsi="標楷體" w:hint="eastAsia"/>
              </w:rPr>
              <w:t>水塔的容量為7200公升，若每分鐘注水的量為x公升，需要y分鐘才能注滿水塔，</w:t>
            </w:r>
          </w:p>
          <w:p w:rsidR="004945D4" w:rsidRDefault="004945D4" w:rsidP="004945D4">
            <w:pPr>
              <w:spacing w:line="240" w:lineRule="atLeast"/>
              <w:rPr>
                <w:rFonts w:ascii="標楷體" w:eastAsia="標楷體" w:hAnsi="標楷體"/>
              </w:rPr>
            </w:pPr>
            <w:r w:rsidRPr="004945D4">
              <w:rPr>
                <w:rFonts w:ascii="標楷體" w:eastAsia="標楷體" w:hAnsi="標楷體" w:hint="eastAsia"/>
              </w:rPr>
              <w:t>(1)</w:t>
            </w:r>
            <w:r w:rsidRPr="004945D4">
              <w:rPr>
                <w:rFonts w:ascii="標楷體" w:eastAsia="標楷體" w:hAnsi="標楷體" w:hint="eastAsia"/>
              </w:rPr>
              <w:tab/>
              <w:t xml:space="preserve">寫出x與y的關係式。 </w:t>
            </w:r>
            <w:r>
              <w:rPr>
                <w:rFonts w:ascii="標楷體" w:eastAsia="標楷體" w:hAnsi="標楷體" w:hint="eastAsia"/>
              </w:rPr>
              <w:t>（1分）</w:t>
            </w:r>
          </w:p>
          <w:p w:rsidR="004945D4" w:rsidRPr="004945D4" w:rsidRDefault="004945D4" w:rsidP="004945D4">
            <w:pPr>
              <w:spacing w:line="240" w:lineRule="atLeast"/>
              <w:ind w:left="480" w:hangingChars="200" w:hanging="480"/>
              <w:rPr>
                <w:rFonts w:ascii="標楷體" w:eastAsia="標楷體" w:hAnsi="標楷體"/>
              </w:rPr>
            </w:pPr>
            <w:r w:rsidRPr="004945D4">
              <w:rPr>
                <w:rFonts w:ascii="標楷體" w:eastAsia="標楷體" w:hAnsi="標楷體" w:hint="eastAsia"/>
              </w:rPr>
              <w:t>(2)</w:t>
            </w:r>
            <w:r w:rsidRPr="004945D4">
              <w:rPr>
                <w:rFonts w:ascii="標楷體" w:eastAsia="標楷體" w:hAnsi="標楷體" w:hint="eastAsia"/>
              </w:rPr>
              <w:tab/>
              <w:t xml:space="preserve">若每分鐘注水量為40公升，則注滿水要幾分鐘？ </w:t>
            </w:r>
            <w:r>
              <w:rPr>
                <w:rFonts w:ascii="標楷體" w:eastAsia="標楷體" w:hAnsi="標楷體" w:hint="eastAsia"/>
              </w:rPr>
              <w:t xml:space="preserve"> （2分）</w:t>
            </w:r>
          </w:p>
          <w:p w:rsidR="004945D4" w:rsidRPr="004945D4" w:rsidRDefault="004945D4" w:rsidP="004945D4">
            <w:pPr>
              <w:spacing w:line="240" w:lineRule="atLeast"/>
              <w:ind w:left="480" w:hangingChars="200" w:hanging="480"/>
              <w:rPr>
                <w:rFonts w:ascii="標楷體" w:eastAsia="標楷體" w:hAnsi="標楷體"/>
              </w:rPr>
            </w:pPr>
            <w:r w:rsidRPr="004945D4">
              <w:rPr>
                <w:rFonts w:ascii="標楷體" w:eastAsia="標楷體" w:hAnsi="標楷體" w:hint="eastAsia"/>
              </w:rPr>
              <w:t>(3)</w:t>
            </w:r>
            <w:r w:rsidRPr="004945D4">
              <w:rPr>
                <w:rFonts w:ascii="標楷體" w:eastAsia="標楷體" w:hAnsi="標楷體" w:hint="eastAsia"/>
              </w:rPr>
              <w:tab/>
              <w:t xml:space="preserve">若注滿水要200分鐘，則每分鐘注水量是幾公升？ </w:t>
            </w:r>
            <w:r>
              <w:rPr>
                <w:rFonts w:ascii="標楷體" w:eastAsia="標楷體" w:hAnsi="標楷體" w:hint="eastAsia"/>
              </w:rPr>
              <w:t xml:space="preserve"> （2分）</w:t>
            </w:r>
          </w:p>
          <w:p w:rsidR="00A217D0" w:rsidRPr="004945D4" w:rsidRDefault="00A217D0" w:rsidP="00140D83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E35E45" w:rsidRDefault="00E35E45" w:rsidP="00140D83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E35E45" w:rsidRPr="00140D83" w:rsidRDefault="00E35E45" w:rsidP="00140D83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8B4A14" w:rsidRPr="00140D83" w:rsidRDefault="008B4A14" w:rsidP="00140D83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8B4A14" w:rsidRPr="00140D83" w:rsidRDefault="008B4A14" w:rsidP="00140D83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8B4A14" w:rsidRPr="00140D83" w:rsidRDefault="008B4A14" w:rsidP="00140D83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8B4A14" w:rsidRDefault="008B4A14" w:rsidP="00140D83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F744F4" w:rsidRDefault="00F744F4" w:rsidP="00140D83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F744F4" w:rsidRDefault="00F744F4" w:rsidP="00140D83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4945D4" w:rsidRDefault="004945D4" w:rsidP="00140D83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4945D4" w:rsidRDefault="004945D4" w:rsidP="00140D83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4945D4" w:rsidRDefault="004945D4" w:rsidP="00140D83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4945D4" w:rsidRPr="00140D83" w:rsidRDefault="004945D4" w:rsidP="00140D83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8B4A14" w:rsidRDefault="008B4A14" w:rsidP="00140D83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410F25" w:rsidRPr="00140D83" w:rsidRDefault="00410F25" w:rsidP="00140D83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8B4A14" w:rsidRPr="00140D83" w:rsidRDefault="008B4A14" w:rsidP="00140D83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8B4A14" w:rsidRPr="00140D83" w:rsidRDefault="008B4A14" w:rsidP="00140D83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5130" w:type="dxa"/>
          </w:tcPr>
          <w:p w:rsidR="005623D2" w:rsidRDefault="004936DD" w:rsidP="005623D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1437005</wp:posOffset>
                      </wp:positionH>
                      <wp:positionV relativeFrom="paragraph">
                        <wp:posOffset>727075</wp:posOffset>
                      </wp:positionV>
                      <wp:extent cx="1684020" cy="1569720"/>
                      <wp:effectExtent l="0" t="3175" r="317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4020" cy="156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23D2" w:rsidRDefault="005623D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508748" cy="1311653"/>
                                        <wp:effectExtent l="19050" t="0" r="0" b="0"/>
                                        <wp:docPr id="11" name="圖片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06978" cy="13101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3.15pt;margin-top:57.25pt;width:132.6pt;height:12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" stroked="f">
                      <v:textbox>
                        <w:txbxContent>
                          <w:p w:rsidR="005623D2" w:rsidRDefault="005623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08748" cy="1311653"/>
                                  <wp:effectExtent l="19050" t="0" r="0" b="0"/>
                                  <wp:docPr id="11" name="圖片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6978" cy="13101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23D2">
              <w:rPr>
                <w:rFonts w:ascii="標楷體" w:eastAsia="標楷體" w:hAnsi="標楷體" w:hint="eastAsia"/>
              </w:rPr>
              <w:t>如下</w:t>
            </w:r>
            <w:r w:rsidR="005623D2" w:rsidRPr="005623D2">
              <w:rPr>
                <w:rFonts w:ascii="標楷體" w:eastAsia="標楷體" w:hAnsi="標楷體" w:hint="eastAsia"/>
              </w:rPr>
              <w:t>圖，直線</w:t>
            </w:r>
            <w:r w:rsidR="005623D2" w:rsidRPr="005623D2">
              <w:rPr>
                <w:rFonts w:ascii="標楷體" w:eastAsia="標楷體" w:hAnsi="標楷體" w:hint="eastAsia"/>
                <w:iCs/>
              </w:rPr>
              <w:t>L</w:t>
            </w:r>
            <w:r w:rsidR="005623D2" w:rsidRPr="005623D2">
              <w:rPr>
                <w:rFonts w:ascii="標楷體" w:eastAsia="標楷體" w:hAnsi="標楷體" w:hint="eastAsia"/>
              </w:rPr>
              <w:t>為二元一次方程式</w:t>
            </w:r>
            <w:r w:rsidR="005623D2" w:rsidRPr="005623D2">
              <w:rPr>
                <w:rFonts w:ascii="標楷體" w:eastAsia="標楷體" w:hAnsi="標楷體" w:hint="eastAsia"/>
                <w:iCs/>
              </w:rPr>
              <w:t>y</w:t>
            </w:r>
            <w:r w:rsidR="005623D2" w:rsidRPr="005623D2">
              <w:rPr>
                <w:rFonts w:ascii="標楷體" w:eastAsia="標楷體" w:hAnsi="標楷體" w:hint="eastAsia"/>
              </w:rPr>
              <w:t>＝2</w:t>
            </w:r>
            <w:r w:rsidR="005623D2" w:rsidRPr="005623D2">
              <w:rPr>
                <w:rFonts w:ascii="標楷體" w:eastAsia="標楷體" w:hAnsi="標楷體" w:hint="eastAsia"/>
                <w:iCs/>
              </w:rPr>
              <w:t>x</w:t>
            </w:r>
            <w:r w:rsidR="005623D2" w:rsidRPr="005623D2">
              <w:rPr>
                <w:rFonts w:ascii="標楷體" w:eastAsia="標楷體" w:hAnsi="標楷體" w:hint="eastAsia"/>
              </w:rPr>
              <w:t>＋1的圖形，已知</w:t>
            </w:r>
            <w:r w:rsidR="005623D2" w:rsidRPr="005623D2">
              <w:rPr>
                <w:rFonts w:ascii="標楷體" w:eastAsia="標楷體" w:hAnsi="標楷體" w:hint="eastAsia"/>
                <w:iCs/>
              </w:rPr>
              <w:t>P</w:t>
            </w:r>
            <w:r w:rsidR="005623D2" w:rsidRPr="005623D2">
              <w:rPr>
                <w:rFonts w:ascii="標楷體" w:eastAsia="標楷體" w:hAnsi="標楷體" w:hint="eastAsia"/>
              </w:rPr>
              <w:t>點在</w:t>
            </w:r>
            <w:r w:rsidR="005623D2" w:rsidRPr="005623D2">
              <w:rPr>
                <w:rFonts w:ascii="標楷體" w:eastAsia="標楷體" w:hAnsi="標楷體" w:hint="eastAsia"/>
                <w:iCs/>
              </w:rPr>
              <w:t>x</w:t>
            </w:r>
            <w:r w:rsidR="005623D2" w:rsidRPr="005623D2">
              <w:rPr>
                <w:rFonts w:ascii="標楷體" w:eastAsia="標楷體" w:hAnsi="標楷體" w:hint="eastAsia"/>
              </w:rPr>
              <w:t>軸上，</w:t>
            </w:r>
            <w:r w:rsidR="005623D2" w:rsidRPr="005623D2">
              <w:rPr>
                <w:rFonts w:ascii="標楷體" w:eastAsia="標楷體" w:hAnsi="標楷體" w:hint="eastAsia"/>
                <w:iCs/>
              </w:rPr>
              <w:t>Q</w:t>
            </w:r>
            <w:r w:rsidR="005623D2" w:rsidRPr="005623D2">
              <w:rPr>
                <w:rFonts w:ascii="標楷體" w:eastAsia="標楷體" w:hAnsi="標楷體" w:hint="eastAsia"/>
              </w:rPr>
              <w:t>點在直線</w:t>
            </w:r>
            <w:r w:rsidR="005623D2" w:rsidRPr="005623D2">
              <w:rPr>
                <w:rFonts w:ascii="標楷體" w:eastAsia="標楷體" w:hAnsi="標楷體" w:hint="eastAsia"/>
                <w:iCs/>
              </w:rPr>
              <w:t>L</w:t>
            </w:r>
            <w:r w:rsidR="005623D2" w:rsidRPr="005623D2">
              <w:rPr>
                <w:rFonts w:ascii="標楷體" w:eastAsia="標楷體" w:hAnsi="標楷體" w:hint="eastAsia"/>
              </w:rPr>
              <w:t>上，且</w:t>
            </w:r>
            <m:oMath>
              <m:acc>
                <m:accPr>
                  <m:chr m:val="̅"/>
                  <m:ctrlPr>
                    <w:rPr>
                      <w:rFonts w:ascii="Cambria Math" w:eastAsia="標楷體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PQ</m:t>
                  </m:r>
                </m:e>
              </m:acc>
            </m:oMath>
            <w:r w:rsidR="005623D2" w:rsidRPr="005623D2">
              <w:rPr>
                <w:rFonts w:ascii="標楷體" w:eastAsia="標楷體" w:hAnsi="標楷體" w:hint="eastAsia"/>
              </w:rPr>
              <w:t>平行</w:t>
            </w:r>
            <w:r w:rsidR="005623D2" w:rsidRPr="005623D2">
              <w:rPr>
                <w:rFonts w:ascii="標楷體" w:eastAsia="標楷體" w:hAnsi="標楷體" w:hint="eastAsia"/>
                <w:iCs/>
              </w:rPr>
              <w:t>y</w:t>
            </w:r>
            <w:r w:rsidR="005623D2" w:rsidRPr="005623D2">
              <w:rPr>
                <w:rFonts w:ascii="標楷體" w:eastAsia="標楷體" w:hAnsi="標楷體" w:hint="eastAsia"/>
              </w:rPr>
              <w:t>軸。若以</w:t>
            </w:r>
            <m:oMath>
              <m:acc>
                <m:accPr>
                  <m:chr m:val="̅"/>
                  <m:ctrlPr>
                    <w:rPr>
                      <w:rFonts w:ascii="Cambria Math" w:eastAsia="標楷體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PQ</m:t>
                  </m:r>
                </m:e>
              </m:acc>
            </m:oMath>
            <w:r w:rsidR="005623D2" w:rsidRPr="005623D2">
              <w:rPr>
                <w:rFonts w:ascii="標楷體" w:eastAsia="標楷體" w:hAnsi="標楷體" w:hint="eastAsia"/>
              </w:rPr>
              <w:t>為一邊作正方形</w:t>
            </w:r>
            <w:r w:rsidR="005623D2" w:rsidRPr="005623D2">
              <w:rPr>
                <w:rFonts w:ascii="標楷體" w:eastAsia="標楷體" w:hAnsi="標楷體" w:hint="eastAsia"/>
                <w:iCs/>
              </w:rPr>
              <w:t>PQRS</w:t>
            </w:r>
            <w:r w:rsidR="005623D2" w:rsidRPr="005623D2">
              <w:rPr>
                <w:rFonts w:ascii="標楷體" w:eastAsia="標楷體" w:hAnsi="標楷體" w:hint="eastAsia"/>
              </w:rPr>
              <w:t>，其面積為</w:t>
            </w:r>
            <w:r w:rsidR="005623D2">
              <w:rPr>
                <w:rFonts w:ascii="標楷體" w:eastAsia="標楷體" w:hAnsi="標楷體" w:hint="eastAsia"/>
              </w:rPr>
              <w:t>25，則</w:t>
            </w:r>
          </w:p>
          <w:p w:rsidR="005623D2" w:rsidRDefault="005623D2" w:rsidP="005623D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(1)Q點</w:t>
            </w:r>
            <w:r w:rsidRPr="005623D2">
              <w:rPr>
                <w:rFonts w:ascii="標楷體" w:eastAsia="標楷體" w:hAnsi="標楷體" w:hint="eastAsia"/>
              </w:rPr>
              <w:t>坐標</w:t>
            </w:r>
            <w:r w:rsidR="00085BD5">
              <w:rPr>
                <w:rFonts w:ascii="標楷體" w:eastAsia="標楷體" w:hAnsi="標楷體" w:hint="eastAsia"/>
              </w:rPr>
              <w:t xml:space="preserve"> （3分）</w:t>
            </w:r>
          </w:p>
          <w:p w:rsidR="005623D2" w:rsidRPr="005623D2" w:rsidRDefault="005623D2" w:rsidP="005623D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</w:t>
            </w:r>
            <w:r w:rsidRPr="005623D2">
              <w:rPr>
                <w:rFonts w:ascii="標楷體" w:eastAsia="標楷體" w:hAnsi="標楷體" w:hint="eastAsia"/>
                <w:iCs/>
              </w:rPr>
              <w:t>R</w:t>
            </w:r>
            <w:r>
              <w:rPr>
                <w:rFonts w:ascii="標楷體" w:eastAsia="標楷體" w:hAnsi="標楷體" w:hint="eastAsia"/>
              </w:rPr>
              <w:t>點</w:t>
            </w:r>
            <w:r w:rsidR="00085BD5">
              <w:rPr>
                <w:rFonts w:ascii="標楷體" w:eastAsia="標楷體" w:hAnsi="標楷體" w:hint="eastAsia"/>
              </w:rPr>
              <w:t>坐標 （2分）</w:t>
            </w:r>
          </w:p>
          <w:p w:rsidR="00995094" w:rsidRPr="005623D2" w:rsidRDefault="00995094" w:rsidP="00BD707A">
            <w:pPr>
              <w:rPr>
                <w:rFonts w:ascii="標楷體" w:eastAsia="標楷體" w:hAnsi="標楷體"/>
              </w:rPr>
            </w:pPr>
          </w:p>
          <w:p w:rsidR="00995094" w:rsidRPr="00140D83" w:rsidRDefault="00995094" w:rsidP="00BD707A">
            <w:pPr>
              <w:rPr>
                <w:rFonts w:ascii="標楷體" w:eastAsia="標楷體" w:hAnsi="標楷體"/>
              </w:rPr>
            </w:pPr>
          </w:p>
          <w:p w:rsidR="00995094" w:rsidRPr="005623D2" w:rsidRDefault="00995094" w:rsidP="00BD707A">
            <w:pPr>
              <w:rPr>
                <w:rFonts w:ascii="標楷體" w:eastAsia="標楷體" w:hAnsi="標楷體"/>
              </w:rPr>
            </w:pPr>
          </w:p>
        </w:tc>
      </w:tr>
    </w:tbl>
    <w:p w:rsidR="00EC507F" w:rsidRPr="00A72838" w:rsidRDefault="00EC507F" w:rsidP="00C44B65"/>
    <w:sectPr w:rsidR="00EC507F" w:rsidRPr="00A72838" w:rsidSect="00A7283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672" w:rsidRDefault="007C3672" w:rsidP="00173F1B">
      <w:r>
        <w:separator/>
      </w:r>
    </w:p>
  </w:endnote>
  <w:endnote w:type="continuationSeparator" w:id="0">
    <w:p w:rsidR="007C3672" w:rsidRDefault="007C3672" w:rsidP="0017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672" w:rsidRDefault="007C3672" w:rsidP="00173F1B">
      <w:r>
        <w:separator/>
      </w:r>
    </w:p>
  </w:footnote>
  <w:footnote w:type="continuationSeparator" w:id="0">
    <w:p w:rsidR="007C3672" w:rsidRDefault="007C3672" w:rsidP="00173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87F"/>
    <w:multiLevelType w:val="hybridMultilevel"/>
    <w:tmpl w:val="C2EEDDFA"/>
    <w:lvl w:ilvl="0" w:tplc="260C055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DC91662"/>
    <w:multiLevelType w:val="hybridMultilevel"/>
    <w:tmpl w:val="0C30D66C"/>
    <w:lvl w:ilvl="0" w:tplc="DA92A602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80"/>
        </w:tabs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0"/>
        </w:tabs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0"/>
        </w:tabs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0"/>
        </w:tabs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0"/>
        </w:tabs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0"/>
        </w:tabs>
        <w:ind w:left="454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838"/>
    <w:rsid w:val="0001565A"/>
    <w:rsid w:val="00030315"/>
    <w:rsid w:val="000417E1"/>
    <w:rsid w:val="0005605F"/>
    <w:rsid w:val="00056255"/>
    <w:rsid w:val="00085BD5"/>
    <w:rsid w:val="00092463"/>
    <w:rsid w:val="000A1E80"/>
    <w:rsid w:val="000D562C"/>
    <w:rsid w:val="00140D83"/>
    <w:rsid w:val="001414F3"/>
    <w:rsid w:val="00173F1B"/>
    <w:rsid w:val="00177A99"/>
    <w:rsid w:val="00180C1F"/>
    <w:rsid w:val="001869DD"/>
    <w:rsid w:val="00186AD9"/>
    <w:rsid w:val="001A7600"/>
    <w:rsid w:val="001B3647"/>
    <w:rsid w:val="001F7F9D"/>
    <w:rsid w:val="0022196D"/>
    <w:rsid w:val="0022278D"/>
    <w:rsid w:val="00264AB3"/>
    <w:rsid w:val="00266627"/>
    <w:rsid w:val="002820C2"/>
    <w:rsid w:val="002A5FAA"/>
    <w:rsid w:val="002C08D7"/>
    <w:rsid w:val="002C2815"/>
    <w:rsid w:val="002C4955"/>
    <w:rsid w:val="002D6EC7"/>
    <w:rsid w:val="002D76A7"/>
    <w:rsid w:val="002E319A"/>
    <w:rsid w:val="002F0140"/>
    <w:rsid w:val="002F1DA2"/>
    <w:rsid w:val="00307BAC"/>
    <w:rsid w:val="00317FCC"/>
    <w:rsid w:val="00322E4E"/>
    <w:rsid w:val="00323C9C"/>
    <w:rsid w:val="003A1402"/>
    <w:rsid w:val="003E241A"/>
    <w:rsid w:val="003E3B5F"/>
    <w:rsid w:val="003E5289"/>
    <w:rsid w:val="00410F25"/>
    <w:rsid w:val="0042634E"/>
    <w:rsid w:val="0043465D"/>
    <w:rsid w:val="0044457B"/>
    <w:rsid w:val="00486ED5"/>
    <w:rsid w:val="004936DD"/>
    <w:rsid w:val="004945D4"/>
    <w:rsid w:val="004D2017"/>
    <w:rsid w:val="0051298F"/>
    <w:rsid w:val="00514767"/>
    <w:rsid w:val="005201F6"/>
    <w:rsid w:val="00537308"/>
    <w:rsid w:val="00557312"/>
    <w:rsid w:val="005623D2"/>
    <w:rsid w:val="00580902"/>
    <w:rsid w:val="005B782D"/>
    <w:rsid w:val="005C3DAE"/>
    <w:rsid w:val="00615C73"/>
    <w:rsid w:val="00622DBF"/>
    <w:rsid w:val="00634A96"/>
    <w:rsid w:val="00647D65"/>
    <w:rsid w:val="006530F5"/>
    <w:rsid w:val="00656722"/>
    <w:rsid w:val="006570AC"/>
    <w:rsid w:val="006D2C59"/>
    <w:rsid w:val="006E5625"/>
    <w:rsid w:val="006F1FB2"/>
    <w:rsid w:val="0071008E"/>
    <w:rsid w:val="00712D7F"/>
    <w:rsid w:val="00712F5D"/>
    <w:rsid w:val="0074386F"/>
    <w:rsid w:val="00743D1D"/>
    <w:rsid w:val="007772CA"/>
    <w:rsid w:val="007A2E0C"/>
    <w:rsid w:val="007C3672"/>
    <w:rsid w:val="007D64DD"/>
    <w:rsid w:val="007E048C"/>
    <w:rsid w:val="00830A87"/>
    <w:rsid w:val="008443F9"/>
    <w:rsid w:val="00850624"/>
    <w:rsid w:val="008532BC"/>
    <w:rsid w:val="00855EE1"/>
    <w:rsid w:val="00891649"/>
    <w:rsid w:val="008B4A14"/>
    <w:rsid w:val="008E29ED"/>
    <w:rsid w:val="008E6398"/>
    <w:rsid w:val="008F27BC"/>
    <w:rsid w:val="00927AE7"/>
    <w:rsid w:val="00995094"/>
    <w:rsid w:val="009C049A"/>
    <w:rsid w:val="009E187B"/>
    <w:rsid w:val="00A15D2A"/>
    <w:rsid w:val="00A217D0"/>
    <w:rsid w:val="00A239B5"/>
    <w:rsid w:val="00A53181"/>
    <w:rsid w:val="00A5420D"/>
    <w:rsid w:val="00A66C8F"/>
    <w:rsid w:val="00A72838"/>
    <w:rsid w:val="00A95966"/>
    <w:rsid w:val="00A96BB9"/>
    <w:rsid w:val="00AB22A2"/>
    <w:rsid w:val="00AD09DF"/>
    <w:rsid w:val="00AD13D7"/>
    <w:rsid w:val="00B07450"/>
    <w:rsid w:val="00B16946"/>
    <w:rsid w:val="00B633F9"/>
    <w:rsid w:val="00B661E7"/>
    <w:rsid w:val="00B77468"/>
    <w:rsid w:val="00B82653"/>
    <w:rsid w:val="00BA6E65"/>
    <w:rsid w:val="00BD4A74"/>
    <w:rsid w:val="00BD707A"/>
    <w:rsid w:val="00C15489"/>
    <w:rsid w:val="00C31AF2"/>
    <w:rsid w:val="00C44B65"/>
    <w:rsid w:val="00C5188A"/>
    <w:rsid w:val="00C5249E"/>
    <w:rsid w:val="00C66435"/>
    <w:rsid w:val="00C666CC"/>
    <w:rsid w:val="00CB0B9D"/>
    <w:rsid w:val="00CB0D16"/>
    <w:rsid w:val="00CC0207"/>
    <w:rsid w:val="00CE58A5"/>
    <w:rsid w:val="00D4453C"/>
    <w:rsid w:val="00D46FA8"/>
    <w:rsid w:val="00D637FA"/>
    <w:rsid w:val="00D77917"/>
    <w:rsid w:val="00DA0B25"/>
    <w:rsid w:val="00DC5D73"/>
    <w:rsid w:val="00DF3FF3"/>
    <w:rsid w:val="00DF5198"/>
    <w:rsid w:val="00E06014"/>
    <w:rsid w:val="00E2533F"/>
    <w:rsid w:val="00E35E45"/>
    <w:rsid w:val="00E6322C"/>
    <w:rsid w:val="00E74995"/>
    <w:rsid w:val="00E81A1C"/>
    <w:rsid w:val="00E86524"/>
    <w:rsid w:val="00E91851"/>
    <w:rsid w:val="00EB5552"/>
    <w:rsid w:val="00EC507F"/>
    <w:rsid w:val="00EF6BCF"/>
    <w:rsid w:val="00F020BD"/>
    <w:rsid w:val="00F03088"/>
    <w:rsid w:val="00F033E9"/>
    <w:rsid w:val="00F35572"/>
    <w:rsid w:val="00F744F4"/>
    <w:rsid w:val="00FB488E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7F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283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73F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73F1B"/>
    <w:rPr>
      <w:kern w:val="2"/>
    </w:rPr>
  </w:style>
  <w:style w:type="paragraph" w:styleId="a6">
    <w:name w:val="footer"/>
    <w:basedOn w:val="a"/>
    <w:link w:val="a7"/>
    <w:rsid w:val="00173F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73F1B"/>
    <w:rPr>
      <w:kern w:val="2"/>
    </w:rPr>
  </w:style>
  <w:style w:type="paragraph" w:styleId="a8">
    <w:name w:val="Balloon Text"/>
    <w:basedOn w:val="a"/>
    <w:link w:val="a9"/>
    <w:rsid w:val="00927AE7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927AE7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5623D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7F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283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73F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73F1B"/>
    <w:rPr>
      <w:kern w:val="2"/>
    </w:rPr>
  </w:style>
  <w:style w:type="paragraph" w:styleId="a6">
    <w:name w:val="footer"/>
    <w:basedOn w:val="a"/>
    <w:link w:val="a7"/>
    <w:rsid w:val="00173F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73F1B"/>
    <w:rPr>
      <w:kern w:val="2"/>
    </w:rPr>
  </w:style>
  <w:style w:type="paragraph" w:styleId="a8">
    <w:name w:val="Balloon Text"/>
    <w:basedOn w:val="a"/>
    <w:link w:val="a9"/>
    <w:rsid w:val="00927AE7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927AE7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5623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>HomePC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花蓮縣立宜昌國中九十九學年度第一學期第一次段考數學科答案卷</dc:title>
  <dc:creator>HomePC</dc:creator>
  <cp:lastModifiedBy>USER</cp:lastModifiedBy>
  <cp:revision>2</cp:revision>
  <dcterms:created xsi:type="dcterms:W3CDTF">2021-05-07T05:41:00Z</dcterms:created>
  <dcterms:modified xsi:type="dcterms:W3CDTF">2021-05-07T05:41:00Z</dcterms:modified>
</cp:coreProperties>
</file>