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44" w:rsidRDefault="005839F3" w:rsidP="00705744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</w:rPr>
        <w:t>106</w:t>
      </w:r>
      <w:r w:rsidR="00705744">
        <w:rPr>
          <w:rFonts w:ascii="標楷體" w:eastAsia="標楷體" w:hAnsi="標楷體" w:hint="eastAsia"/>
          <w:bCs/>
          <w:color w:val="000000"/>
          <w:sz w:val="32"/>
          <w:szCs w:val="32"/>
        </w:rPr>
        <w:t>年花蓮縣校園心理健康促進-</w:t>
      </w:r>
    </w:p>
    <w:p w:rsidR="00705744" w:rsidRDefault="00705744" w:rsidP="0070574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正念教育運用在情緒管理之技巧訓練</w:t>
      </w:r>
    </w:p>
    <w:p w:rsidR="00C04339" w:rsidRDefault="00C04339" w:rsidP="00705744">
      <w:pPr>
        <w:spacing w:line="5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5B6D56" w:rsidRDefault="00705744" w:rsidP="00910235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一、依據</w:t>
      </w:r>
      <w:r>
        <w:rPr>
          <w:rFonts w:ascii="FangSong" w:eastAsia="FangSong" w:hAnsi="FangSong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106年</w:t>
      </w:r>
      <w:r w:rsidR="005B6D56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整合型心理健康工作計畫暨推動心理健康網計</w:t>
      </w:r>
    </w:p>
    <w:p w:rsidR="00705744" w:rsidRPr="00705744" w:rsidRDefault="005B6D56" w:rsidP="00910235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705744">
        <w:rPr>
          <w:rFonts w:ascii="標楷體" w:eastAsia="標楷體" w:hAnsi="標楷體" w:hint="eastAsia"/>
          <w:color w:val="000000"/>
          <w:sz w:val="28"/>
          <w:szCs w:val="28"/>
        </w:rPr>
        <w:t>畫辦理</w:t>
      </w:r>
    </w:p>
    <w:p w:rsidR="00705744" w:rsidRDefault="00705744" w:rsidP="00910235">
      <w:pPr>
        <w:spacing w:line="520" w:lineRule="exact"/>
        <w:rPr>
          <w:rFonts w:ascii="標楷體" w:eastAsia="標楷體" w:hAnsi="標楷體" w:cs="Arial"/>
          <w:color w:val="000000"/>
          <w:sz w:val="28"/>
          <w:szCs w:val="28"/>
          <w:shd w:val="pct10" w:color="auto" w:fill="FFFFFF"/>
        </w:rPr>
      </w:pPr>
      <w:r>
        <w:rPr>
          <w:rStyle w:val="a3"/>
          <w:rFonts w:ascii="標楷體" w:eastAsia="標楷體" w:hAnsi="標楷體" w:cs="Arial" w:hint="eastAsia"/>
          <w:i w:val="0"/>
          <w:color w:val="000000"/>
          <w:sz w:val="28"/>
          <w:szCs w:val="28"/>
          <w:shd w:val="pct10" w:color="auto" w:fill="FFFFFF"/>
        </w:rPr>
        <w:t>二</w:t>
      </w:r>
      <w:r>
        <w:rPr>
          <w:rStyle w:val="a3"/>
          <w:rFonts w:ascii="標楷體" w:eastAsia="標楷體" w:hAnsi="標楷體" w:cs="Arial" w:hint="eastAsia"/>
          <w:color w:val="000000"/>
          <w:sz w:val="28"/>
          <w:szCs w:val="28"/>
          <w:shd w:val="pct10" w:color="auto" w:fill="FFFFFF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pct10" w:color="auto" w:fill="FFFFFF"/>
        </w:rPr>
        <w:t>目的</w:t>
      </w:r>
    </w:p>
    <w:p w:rsidR="00705744" w:rsidRDefault="00705744" w:rsidP="00910235">
      <w:pPr>
        <w:spacing w:line="52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(一)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教育工作者、助人工作者正念能力的培育，促進其運用正念能力於專業服務對象。</w:t>
      </w:r>
    </w:p>
    <w:p w:rsidR="00705744" w:rsidRDefault="00705744" w:rsidP="00910235">
      <w:pPr>
        <w:spacing w:line="52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(二)協助教育工作者實際於兒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教學場域，導入正念教育與活動，促進兒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注意力維持、提升作業表現、</w:t>
      </w:r>
      <w:r>
        <w:rPr>
          <w:rFonts w:ascii="標楷體" w:eastAsia="標楷體" w:hAnsi="標楷體"/>
          <w:color w:val="000000"/>
          <w:sz w:val="28"/>
          <w:szCs w:val="28"/>
        </w:rPr>
        <w:t>減少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如霸凌之</w:t>
      </w:r>
      <w:r>
        <w:rPr>
          <w:rFonts w:ascii="標楷體" w:eastAsia="標楷體" w:hAnsi="標楷體"/>
          <w:color w:val="000000"/>
          <w:sz w:val="28"/>
          <w:szCs w:val="28"/>
        </w:rPr>
        <w:t>人際衝突與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自傷</w:t>
      </w:r>
      <w:r>
        <w:rPr>
          <w:rFonts w:ascii="標楷體" w:eastAsia="標楷體" w:hAnsi="標楷體"/>
          <w:color w:val="000000"/>
          <w:sz w:val="28"/>
          <w:szCs w:val="28"/>
        </w:rPr>
        <w:t>問題行為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之自殺防治，以及增加正向情感等</w:t>
      </w:r>
      <w:r>
        <w:rPr>
          <w:rFonts w:ascii="Adobe 楷体 Std R" w:hAnsi="Adobe 楷体 Std R" w:hint="eastAsia"/>
          <w:color w:val="000000"/>
          <w:sz w:val="28"/>
          <w:szCs w:val="28"/>
        </w:rPr>
        <w:t>。</w:t>
      </w:r>
    </w:p>
    <w:p w:rsidR="00705744" w:rsidRDefault="00705744" w:rsidP="00910235">
      <w:pPr>
        <w:spacing w:line="52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(三)以實徵研究方式分析「</w:t>
      </w:r>
      <w:r>
        <w:rPr>
          <w:rFonts w:ascii="標楷體" w:eastAsia="標楷體" w:hAnsi="標楷體"/>
          <w:color w:val="000000"/>
          <w:sz w:val="28"/>
          <w:szCs w:val="28"/>
        </w:rPr>
        <w:t>正念教育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」成效，提供兒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少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正念教育推動之參酌。</w:t>
      </w:r>
    </w:p>
    <w:p w:rsidR="00705744" w:rsidRDefault="00705744" w:rsidP="00910235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pct10" w:color="auto" w:fill="FFFFFF"/>
        </w:rPr>
        <w:t>三、主辦單位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:花蓮縣衛生局、東區精神醫療網、臺北榮總玉里分院</w:t>
      </w:r>
    </w:p>
    <w:p w:rsidR="00705744" w:rsidRDefault="00705744" w:rsidP="00910235">
      <w:pPr>
        <w:spacing w:line="520" w:lineRule="exact"/>
        <w:ind w:leftChars="-101" w:left="-2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863AE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63AE3">
        <w:rPr>
          <w:rFonts w:ascii="標楷體" w:eastAsia="標楷體" w:hAnsi="標楷體" w:hint="eastAsia"/>
          <w:bCs/>
          <w:color w:val="000000"/>
          <w:sz w:val="28"/>
          <w:szCs w:val="28"/>
        </w:rPr>
        <w:t>承辦單位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:佛教慈濟醫療財團法人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花蓮慈濟醫院、</w:t>
      </w:r>
    </w:p>
    <w:p w:rsidR="00705744" w:rsidRDefault="00705744" w:rsidP="00910235">
      <w:pPr>
        <w:spacing w:line="520" w:lineRule="exact"/>
        <w:ind w:leftChars="-101" w:left="-24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花蓮精神健康學苑、</w:t>
      </w:r>
      <w:r w:rsidRPr="00207B59">
        <w:rPr>
          <w:rFonts w:ascii="標楷體" w:eastAsia="標楷體" w:hAnsi="標楷體" w:hint="eastAsia"/>
          <w:color w:val="000000"/>
          <w:sz w:val="28"/>
          <w:szCs w:val="28"/>
        </w:rPr>
        <w:t>精神健康基金會</w:t>
      </w:r>
    </w:p>
    <w:p w:rsidR="00705744" w:rsidRDefault="00705744" w:rsidP="00910235">
      <w:pPr>
        <w:spacing w:line="52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pct10" w:color="auto" w:fill="FFFFFF"/>
        </w:rPr>
        <w:t>四、課程內容及說明</w:t>
      </w:r>
    </w:p>
    <w:p w:rsidR="00705744" w:rsidRDefault="00705744" w:rsidP="00910235">
      <w:pPr>
        <w:spacing w:line="52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51215B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  <w:r>
        <w:rPr>
          <w:rFonts w:ascii="標楷體" w:eastAsia="標楷體" w:hAnsi="標楷體" w:hint="eastAsia"/>
          <w:color w:val="000000"/>
          <w:sz w:val="28"/>
          <w:szCs w:val="28"/>
        </w:rPr>
        <w:t>:教育工作者及助人工作者</w:t>
      </w:r>
    </w:p>
    <w:p w:rsidR="00705744" w:rsidRDefault="00705744" w:rsidP="00910235">
      <w:pPr>
        <w:spacing w:line="520" w:lineRule="exact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51215B">
        <w:rPr>
          <w:rFonts w:ascii="標楷體" w:eastAsia="標楷體" w:hAnsi="標楷體" w:hint="eastAsia"/>
          <w:b/>
          <w:color w:val="000000"/>
          <w:sz w:val="28"/>
          <w:szCs w:val="28"/>
        </w:rPr>
        <w:t>內容</w:t>
      </w:r>
      <w:r>
        <w:rPr>
          <w:rFonts w:ascii="標楷體" w:eastAsia="標楷體" w:hAnsi="標楷體" w:hint="eastAsia"/>
          <w:color w:val="000000"/>
          <w:sz w:val="28"/>
          <w:szCs w:val="28"/>
        </w:rPr>
        <w:t>:教導教育工作者、助人工作者如何運用正念於教育工作。</w:t>
      </w:r>
    </w:p>
    <w:p w:rsidR="00300FA3" w:rsidRDefault="00705744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第一場次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：106年3月18(六)0900~1630</w:t>
      </w:r>
    </w:p>
    <w:p w:rsidR="00AB7877" w:rsidRDefault="00705744" w:rsidP="00AB7877">
      <w:pPr>
        <w:adjustRightInd w:val="0"/>
        <w:snapToGrid w:val="0"/>
        <w:spacing w:line="520" w:lineRule="exact"/>
        <w:ind w:leftChars="50" w:lef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地</w:t>
      </w:r>
      <w:r w:rsidR="00300FA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 w:rsidR="00300FA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AB7877" w:rsidRPr="00AB7877">
        <w:rPr>
          <w:rFonts w:ascii="標楷體" w:eastAsia="標楷體" w:hAnsi="標楷體" w:hint="eastAsia"/>
          <w:color w:val="000000"/>
          <w:sz w:val="28"/>
          <w:szCs w:val="28"/>
        </w:rPr>
        <w:t>花蓮精神健康學苑靜心悅讀空間</w:t>
      </w:r>
      <w:r w:rsidR="00AB787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B7877" w:rsidRPr="00AB7877">
        <w:rPr>
          <w:rFonts w:ascii="標楷體" w:eastAsia="標楷體" w:hAnsi="標楷體" w:hint="eastAsia"/>
          <w:color w:val="000000"/>
          <w:sz w:val="28"/>
          <w:szCs w:val="28"/>
        </w:rPr>
        <w:t>慈濟院內前棟大愛樓</w:t>
      </w:r>
    </w:p>
    <w:p w:rsidR="00705744" w:rsidRPr="000402ED" w:rsidRDefault="00AB7877" w:rsidP="00AB7877">
      <w:pPr>
        <w:adjustRightInd w:val="0"/>
        <w:snapToGrid w:val="0"/>
        <w:spacing w:line="520" w:lineRule="exact"/>
        <w:ind w:leftChars="50" w:left="120" w:firstLineChars="150" w:firstLine="4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</w:t>
      </w:r>
      <w:r w:rsidRPr="00AB7877">
        <w:rPr>
          <w:rFonts w:ascii="標楷體" w:eastAsia="標楷體" w:hAnsi="標楷體" w:hint="eastAsia"/>
          <w:color w:val="000000"/>
          <w:sz w:val="28"/>
          <w:szCs w:val="28"/>
        </w:rPr>
        <w:t>連通道3樓全家便利旁</w:t>
      </w:r>
      <w:bookmarkStart w:id="0" w:name="_GoBack"/>
      <w:bookmarkEnd w:id="0"/>
    </w:p>
    <w:p w:rsidR="00300FA3" w:rsidRDefault="005B6D56" w:rsidP="00910235">
      <w:pPr>
        <w:adjustRightInd w:val="0"/>
        <w:snapToGrid w:val="0"/>
        <w:spacing w:line="520" w:lineRule="exact"/>
        <w:ind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705744"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第二場次</w:t>
      </w:r>
      <w:r w:rsidR="00705744">
        <w:rPr>
          <w:rFonts w:ascii="標楷體" w:eastAsia="標楷體" w:hAnsi="標楷體" w:hint="eastAsia"/>
          <w:color w:val="000000"/>
          <w:sz w:val="28"/>
          <w:szCs w:val="28"/>
        </w:rPr>
        <w:t>：106年3月25(六)0900~1630</w:t>
      </w:r>
    </w:p>
    <w:p w:rsidR="00705744" w:rsidRDefault="00705744" w:rsidP="00910235">
      <w:pPr>
        <w:adjustRightInd w:val="0"/>
        <w:snapToGrid w:val="0"/>
        <w:spacing w:line="520" w:lineRule="exact"/>
        <w:ind w:firstLineChars="200" w:firstLine="561"/>
        <w:rPr>
          <w:rFonts w:ascii="標楷體" w:eastAsia="標楷體" w:hAnsi="標楷體"/>
          <w:color w:val="000000"/>
          <w:sz w:val="28"/>
          <w:szCs w:val="28"/>
        </w:rPr>
      </w:pP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地</w:t>
      </w:r>
      <w:r w:rsidR="00300FA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300FA3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：慈濟玉里靜思堂</w:t>
      </w:r>
    </w:p>
    <w:p w:rsidR="004C6BE3" w:rsidRDefault="00705744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51215B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  <w:r w:rsidRPr="005B6D5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1215B" w:rsidRPr="0051215B">
        <w:rPr>
          <w:rFonts w:ascii="標楷體" w:eastAsia="標楷體" w:hAnsi="標楷體" w:hint="eastAsia"/>
          <w:color w:val="000000"/>
          <w:sz w:val="28"/>
          <w:szCs w:val="28"/>
        </w:rPr>
        <w:t>本課程採網路報名</w:t>
      </w:r>
      <w:r w:rsidR="00B629F3" w:rsidRPr="00BA66BA">
        <w:rPr>
          <w:rFonts w:ascii="標楷體" w:eastAsia="標楷體" w:hAnsi="標楷體"/>
          <w:color w:val="000000"/>
          <w:szCs w:val="24"/>
          <w:u w:val="single"/>
        </w:rPr>
        <w:t>https://goo.gl/forms/QOnaEBYgYe0gB1HP2</w:t>
      </w:r>
    </w:p>
    <w:p w:rsidR="004C6BE3" w:rsidRDefault="004C6BE3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或至花蓮縣衛生局心理健康網(</w:t>
      </w:r>
      <w:r w:rsidRPr="004C6BE3">
        <w:rPr>
          <w:rFonts w:ascii="標楷體" w:eastAsia="標楷體" w:hAnsi="標楷體"/>
          <w:color w:val="000000"/>
          <w:sz w:val="28"/>
          <w:szCs w:val="28"/>
        </w:rPr>
        <w:t>http://mh.hlshb.gov.tw/</w:t>
      </w:r>
      <w:r>
        <w:rPr>
          <w:rFonts w:ascii="標楷體" w:eastAsia="標楷體" w:hAnsi="標楷體" w:hint="eastAsia"/>
          <w:color w:val="000000"/>
          <w:sz w:val="28"/>
          <w:szCs w:val="28"/>
        </w:rPr>
        <w:t>)/訊息廣</w:t>
      </w:r>
    </w:p>
    <w:p w:rsidR="004C6BE3" w:rsidRDefault="004C6BE3" w:rsidP="00910235">
      <w:pPr>
        <w:adjustRightInd w:val="0"/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場/最新活動報名 </w:t>
      </w:r>
    </w:p>
    <w:p w:rsidR="00910235" w:rsidRPr="00910235" w:rsidRDefault="00910235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910235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705744" w:rsidRPr="004C6BE3" w:rsidRDefault="00705744" w:rsidP="00705744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4C6BE3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lastRenderedPageBreak/>
        <w:t>五、課程內容</w:t>
      </w:r>
    </w:p>
    <w:tbl>
      <w:tblPr>
        <w:tblStyle w:val="a4"/>
        <w:tblW w:w="0" w:type="auto"/>
        <w:tblLook w:val="04A0"/>
      </w:tblPr>
      <w:tblGrid>
        <w:gridCol w:w="1951"/>
        <w:gridCol w:w="6835"/>
      </w:tblGrid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主題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08:30~09:00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報到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09:00~10:30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正念教育基本架構及其運用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10:30~10:40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一下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10:40~12:10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正念技巧體驗（觀呼吸與身體、身體掃描、正念伸展、正念飲食、慈心正念）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12:10~13:30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休時間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13:30~14:00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正念大腦體操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14:00~15:00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兒童及少年正念教育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15:00~15:10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休息一下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15:10~16:30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兒童及少年正念活動設計與交流</w:t>
            </w:r>
          </w:p>
        </w:tc>
      </w:tr>
      <w:tr w:rsidR="00705744" w:rsidTr="00705744">
        <w:tc>
          <w:tcPr>
            <w:tcW w:w="1951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16:30~</w:t>
            </w:r>
          </w:p>
        </w:tc>
        <w:tc>
          <w:tcPr>
            <w:tcW w:w="6835" w:type="dxa"/>
          </w:tcPr>
          <w:p w:rsidR="00705744" w:rsidRPr="00705744" w:rsidRDefault="00705744" w:rsidP="00705744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574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賦歸</w:t>
            </w:r>
          </w:p>
        </w:tc>
      </w:tr>
    </w:tbl>
    <w:p w:rsidR="00705744" w:rsidRPr="00705744" w:rsidRDefault="00705744" w:rsidP="005B6D56">
      <w:pPr>
        <w:adjustRightInd w:val="0"/>
        <w:snapToGrid w:val="0"/>
        <w:spacing w:line="500" w:lineRule="exact"/>
        <w:rPr>
          <w:rFonts w:ascii="標楷體" w:eastAsia="標楷體" w:hAnsi="標楷體"/>
          <w:bCs/>
          <w:color w:val="000000"/>
          <w:sz w:val="28"/>
          <w:szCs w:val="28"/>
          <w:shd w:val="pct10" w:color="auto" w:fill="FFFFFF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  <w:shd w:val="pct10" w:color="auto" w:fill="FFFFFF"/>
        </w:rPr>
        <w:t>六、講師介紹：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(一) 黃玉琪：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現　  職：慈濟大學社會教育中心正念減壓課程講師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相關經歷：花蓮縣特殊教育評鑑委員、發展遲緩兒童早期療育協會主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任、臺北市東、西區特殊教育資源中心探索教育講師、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教育學苑協談中心老師、樸門永續(Permaculture)設計師、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、印度Ananda Marga資深瑜伽老師、英國牛津大學正念中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心正念教師專訓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(二) 李盈蘭：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現  　職：慈濟大學社會教育中心正念減壓課程講師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>相關經歷：慈濟大學社會教育推廣中心講師、早療協會等親子瑜伽老</w:t>
      </w:r>
    </w:p>
    <w:p w:rsidR="00705744" w:rsidRPr="00705744" w:rsidRDefault="00705744" w:rsidP="00705744">
      <w:pPr>
        <w:spacing w:line="500" w:lineRule="exact"/>
        <w:ind w:left="-2"/>
        <w:rPr>
          <w:rFonts w:ascii="標楷體" w:eastAsia="標楷體" w:hAnsi="標楷體"/>
          <w:bCs/>
          <w:color w:val="000000"/>
          <w:sz w:val="28"/>
          <w:szCs w:val="28"/>
        </w:rPr>
      </w:pPr>
      <w:r w:rsidRPr="0070574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師、印度Ananda Marga資深瑜伽老師</w:t>
      </w:r>
    </w:p>
    <w:sectPr w:rsidR="00705744" w:rsidRPr="00705744" w:rsidSect="00705744">
      <w:pgSz w:w="11906" w:h="16838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96" w:rsidRDefault="00DF6796" w:rsidP="00AB7877">
      <w:r>
        <w:separator/>
      </w:r>
    </w:p>
  </w:endnote>
  <w:endnote w:type="continuationSeparator" w:id="0">
    <w:p w:rsidR="00DF6796" w:rsidRDefault="00DF6796" w:rsidP="00AB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楷体 Std R">
    <w:altName w:val="SimSun"/>
    <w:charset w:val="80"/>
    <w:family w:val="auto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96" w:rsidRDefault="00DF6796" w:rsidP="00AB7877">
      <w:r>
        <w:separator/>
      </w:r>
    </w:p>
  </w:footnote>
  <w:footnote w:type="continuationSeparator" w:id="0">
    <w:p w:rsidR="00DF6796" w:rsidRDefault="00DF6796" w:rsidP="00AB7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744"/>
    <w:rsid w:val="000402ED"/>
    <w:rsid w:val="00062012"/>
    <w:rsid w:val="00300FA3"/>
    <w:rsid w:val="004C6BE3"/>
    <w:rsid w:val="0051215B"/>
    <w:rsid w:val="00572FF9"/>
    <w:rsid w:val="0057356C"/>
    <w:rsid w:val="005839F3"/>
    <w:rsid w:val="005B6D56"/>
    <w:rsid w:val="00705744"/>
    <w:rsid w:val="00910235"/>
    <w:rsid w:val="009E1CED"/>
    <w:rsid w:val="00AB0A18"/>
    <w:rsid w:val="00AB7877"/>
    <w:rsid w:val="00B629F3"/>
    <w:rsid w:val="00BA66BA"/>
    <w:rsid w:val="00C04339"/>
    <w:rsid w:val="00DF6796"/>
    <w:rsid w:val="00E67967"/>
    <w:rsid w:val="00ED2595"/>
    <w:rsid w:val="00F74DC0"/>
    <w:rsid w:val="00FF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5744"/>
    <w:rPr>
      <w:i/>
      <w:iCs/>
    </w:rPr>
  </w:style>
  <w:style w:type="table" w:styleId="a4">
    <w:name w:val="Table Grid"/>
    <w:basedOn w:val="a1"/>
    <w:uiPriority w:val="59"/>
    <w:rsid w:val="0070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6D56"/>
    <w:pPr>
      <w:ind w:leftChars="200" w:left="480"/>
    </w:pPr>
  </w:style>
  <w:style w:type="character" w:styleId="a6">
    <w:name w:val="Hyperlink"/>
    <w:basedOn w:val="a0"/>
    <w:uiPriority w:val="99"/>
    <w:unhideWhenUsed/>
    <w:rsid w:val="004C6B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787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787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5744"/>
    <w:rPr>
      <w:i/>
      <w:iCs/>
    </w:rPr>
  </w:style>
  <w:style w:type="table" w:styleId="a4">
    <w:name w:val="Table Grid"/>
    <w:basedOn w:val="a1"/>
    <w:uiPriority w:val="59"/>
    <w:rsid w:val="0070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6D56"/>
    <w:pPr>
      <w:ind w:leftChars="200" w:left="480"/>
    </w:pPr>
  </w:style>
  <w:style w:type="character" w:styleId="a6">
    <w:name w:val="Hyperlink"/>
    <w:basedOn w:val="a0"/>
    <w:uiPriority w:val="99"/>
    <w:unhideWhenUsed/>
    <w:rsid w:val="004C6BE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787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7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787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YCJH</cp:lastModifiedBy>
  <cp:revision>2</cp:revision>
  <dcterms:created xsi:type="dcterms:W3CDTF">2017-03-03T03:25:00Z</dcterms:created>
  <dcterms:modified xsi:type="dcterms:W3CDTF">2017-03-03T03:25:00Z</dcterms:modified>
</cp:coreProperties>
</file>