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773DB7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773DB7">
        <w:rPr>
          <w:rFonts w:eastAsia="標楷體" w:hint="eastAsia"/>
          <w:b/>
          <w:sz w:val="36"/>
          <w:szCs w:val="36"/>
        </w:rPr>
        <w:t>-</w:t>
      </w:r>
      <w:r w:rsidR="00773DB7" w:rsidRPr="00773DB7">
        <w:rPr>
          <w:rFonts w:eastAsia="標楷體" w:hint="eastAsia"/>
          <w:b/>
          <w:sz w:val="36"/>
          <w:szCs w:val="36"/>
        </w:rPr>
        <w:t>特殊需求領域課程教材教法</w:t>
      </w:r>
      <w:r w:rsidR="001D1F10">
        <w:rPr>
          <w:rFonts w:eastAsia="標楷體" w:hint="eastAsia"/>
          <w:b/>
          <w:sz w:val="36"/>
          <w:szCs w:val="36"/>
        </w:rPr>
        <w:t xml:space="preserve"> </w:t>
      </w:r>
    </w:p>
    <w:p w:rsidR="00844B5E" w:rsidRPr="00516F92" w:rsidRDefault="001D1F10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家長報名表</w:t>
      </w:r>
    </w:p>
    <w:bookmarkEnd w:id="0"/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773DB7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研習時間：106年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：00~18:00</w:t>
      </w:r>
    </w:p>
    <w:p w:rsidR="00773DB7" w:rsidRDefault="00773DB7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42415" w:rsidRPr="0046104C" w:rsidRDefault="00516F92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3892"/>
        <w:gridCol w:w="3612"/>
      </w:tblGrid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主題: 特殊需求領域課程教材教法</w:t>
            </w:r>
          </w:p>
        </w:tc>
      </w:tr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20(六) 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 講 人</w:t>
            </w:r>
          </w:p>
        </w:tc>
      </w:tr>
      <w:tr w:rsidR="00773DB7" w:rsidRPr="00773DB7" w:rsidTr="00F40329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簽到、講義發放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32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18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F40329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2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7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</w:tbl>
    <w:p w:rsidR="00F42415" w:rsidRPr="00773DB7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…………………………</w:t>
      </w:r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r w:rsidRPr="001D1F10">
        <w:rPr>
          <w:rFonts w:eastAsia="標楷體"/>
          <w:sz w:val="26"/>
          <w:szCs w:val="26"/>
        </w:rPr>
        <w:t>…………………………</w:t>
      </w: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2"/>
      </w:tblGrid>
      <w:tr w:rsidR="001D1F10" w:rsidRPr="001D1F10" w:rsidTr="00773DB7">
        <w:trPr>
          <w:trHeight w:val="1284"/>
        </w:trPr>
        <w:tc>
          <w:tcPr>
            <w:tcW w:w="9382" w:type="dxa"/>
          </w:tcPr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素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葷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5A3B32" w:rsidRPr="00773DB7" w:rsidRDefault="00305733" w:rsidP="00773DB7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sectPr w:rsidR="005A3B32" w:rsidRPr="00773DB7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85" w:rsidRDefault="00192885" w:rsidP="00C1331C">
      <w:r>
        <w:separator/>
      </w:r>
    </w:p>
  </w:endnote>
  <w:endnote w:type="continuationSeparator" w:id="0">
    <w:p w:rsidR="00192885" w:rsidRDefault="00192885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85" w:rsidRDefault="00192885" w:rsidP="00C1331C">
      <w:r>
        <w:separator/>
      </w:r>
    </w:p>
  </w:footnote>
  <w:footnote w:type="continuationSeparator" w:id="0">
    <w:p w:rsidR="00192885" w:rsidRDefault="00192885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192885"/>
    <w:rsid w:val="001D1F10"/>
    <w:rsid w:val="002A2B1F"/>
    <w:rsid w:val="00305733"/>
    <w:rsid w:val="00354A69"/>
    <w:rsid w:val="003767D3"/>
    <w:rsid w:val="0046104C"/>
    <w:rsid w:val="00494B7A"/>
    <w:rsid w:val="0051643B"/>
    <w:rsid w:val="00516F92"/>
    <w:rsid w:val="005672D1"/>
    <w:rsid w:val="005A3B32"/>
    <w:rsid w:val="006410C0"/>
    <w:rsid w:val="006B39F7"/>
    <w:rsid w:val="00773DB7"/>
    <w:rsid w:val="007B17B9"/>
    <w:rsid w:val="0082420D"/>
    <w:rsid w:val="00844B5E"/>
    <w:rsid w:val="009F6B5B"/>
    <w:rsid w:val="00A10492"/>
    <w:rsid w:val="00B84F8E"/>
    <w:rsid w:val="00C02A0C"/>
    <w:rsid w:val="00C1331C"/>
    <w:rsid w:val="00C82E80"/>
    <w:rsid w:val="00D36AA2"/>
    <w:rsid w:val="00D71687"/>
    <w:rsid w:val="00E14612"/>
    <w:rsid w:val="00E54F8C"/>
    <w:rsid w:val="00ED29D2"/>
    <w:rsid w:val="00F42415"/>
    <w:rsid w:val="00FC282C"/>
    <w:rsid w:val="00FD7C36"/>
    <w:rsid w:val="00FF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2017-05-04T06:08:00Z</dcterms:created>
  <dcterms:modified xsi:type="dcterms:W3CDTF">2017-05-04T06:08:00Z</dcterms:modified>
</cp:coreProperties>
</file>