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47" w:rsidRDefault="002C6B47" w:rsidP="00BD505E">
      <w:pPr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花蓮縣宜昌國中</w:t>
      </w:r>
      <w:r>
        <w:rPr>
          <w:sz w:val="40"/>
          <w:szCs w:val="40"/>
        </w:rPr>
        <w:t>105</w:t>
      </w:r>
      <w:r>
        <w:rPr>
          <w:rFonts w:hint="eastAsia"/>
          <w:sz w:val="40"/>
          <w:szCs w:val="40"/>
        </w:rPr>
        <w:t>學年度新生活運動實施辦法</w:t>
      </w:r>
    </w:p>
    <w:p w:rsidR="002C6B47" w:rsidRPr="00E603CC" w:rsidRDefault="002C6B47" w:rsidP="004D2F3E">
      <w:pPr>
        <w:pStyle w:val="ListParagraph"/>
        <w:spacing w:line="600" w:lineRule="exact"/>
        <w:ind w:leftChars="0" w:left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8pt;margin-top:9pt;width:78pt;height:67.6pt;z-index:251658752">
            <v:imagedata r:id="rId7" o:title=""/>
          </v:shape>
        </w:pict>
      </w:r>
      <w:r>
        <w:rPr>
          <w:rFonts w:hint="eastAsia"/>
          <w:sz w:val="28"/>
          <w:szCs w:val="28"/>
        </w:rPr>
        <w:t>一、</w:t>
      </w:r>
      <w:r w:rsidRPr="00E603CC">
        <w:rPr>
          <w:rFonts w:hint="eastAsia"/>
          <w:sz w:val="28"/>
          <w:szCs w:val="28"/>
        </w:rPr>
        <w:t>目的：藉由此活動</w:t>
      </w:r>
      <w:r>
        <w:rPr>
          <w:rFonts w:hint="eastAsia"/>
          <w:sz w:val="28"/>
          <w:szCs w:val="28"/>
        </w:rPr>
        <w:t>增進</w:t>
      </w:r>
      <w:r w:rsidRPr="00E603CC">
        <w:rPr>
          <w:rFonts w:hint="eastAsia"/>
          <w:sz w:val="28"/>
          <w:szCs w:val="28"/>
        </w:rPr>
        <w:t>學生</w:t>
      </w:r>
      <w:r>
        <w:rPr>
          <w:rFonts w:hint="eastAsia"/>
          <w:sz w:val="28"/>
          <w:szCs w:val="28"/>
        </w:rPr>
        <w:t>日常</w:t>
      </w:r>
      <w:r w:rsidRPr="00E603CC">
        <w:rPr>
          <w:rFonts w:hint="eastAsia"/>
          <w:sz w:val="28"/>
          <w:szCs w:val="28"/>
        </w:rPr>
        <w:t>生活行為</w:t>
      </w:r>
      <w:r>
        <w:rPr>
          <w:rFonts w:hint="eastAsia"/>
          <w:sz w:val="28"/>
          <w:szCs w:val="28"/>
        </w:rPr>
        <w:t>表現</w:t>
      </w:r>
      <w:r w:rsidRPr="00E603CC">
        <w:rPr>
          <w:rFonts w:hint="eastAsia"/>
          <w:sz w:val="28"/>
          <w:szCs w:val="28"/>
        </w:rPr>
        <w:t>。</w:t>
      </w:r>
    </w:p>
    <w:p w:rsidR="002C6B47" w:rsidRDefault="002C6B47" w:rsidP="004D2F3E">
      <w:pPr>
        <w:pStyle w:val="ListParagraph"/>
        <w:spacing w:line="60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二、日期：</w:t>
      </w:r>
      <w:r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月起</w:t>
      </w:r>
    </w:p>
    <w:p w:rsidR="002C6B47" w:rsidRDefault="002C6B47" w:rsidP="004D2F3E">
      <w:pPr>
        <w:pStyle w:val="ListParagraph"/>
        <w:spacing w:line="60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三、對象：宜昌國中全體學生</w:t>
      </w:r>
    </w:p>
    <w:p w:rsidR="002C6B47" w:rsidRDefault="002C6B47" w:rsidP="004D2F3E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四、活動辦法：本次活動評選標準分為以下五大項目</w:t>
      </w:r>
    </w:p>
    <w:p w:rsidR="002C6B47" w:rsidRDefault="002C6B47" w:rsidP="004D2F3E">
      <w:pPr>
        <w:spacing w:line="600" w:lineRule="exact"/>
        <w:ind w:firstLineChars="250" w:firstLine="600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68pt;margin-top:6pt;width:198.5pt;height:138pt;rotation:-291842fd;z-index:251656704">
            <v:imagedata r:id="rId8" o:title=""/>
          </v:shape>
        </w:pict>
      </w: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學習之星</w:t>
      </w:r>
    </w:p>
    <w:p w:rsidR="002C6B47" w:rsidRDefault="002C6B47" w:rsidP="00166613">
      <w:pPr>
        <w:spacing w:line="600" w:lineRule="exact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禮儀之星</w:t>
      </w:r>
    </w:p>
    <w:p w:rsidR="002C6B47" w:rsidRDefault="002C6B47" w:rsidP="004D2F3E">
      <w:pPr>
        <w:spacing w:line="600" w:lineRule="exact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助人之星</w:t>
      </w:r>
    </w:p>
    <w:p w:rsidR="002C6B47" w:rsidRDefault="002C6B47" w:rsidP="004D2F3E">
      <w:pPr>
        <w:spacing w:line="600" w:lineRule="exact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環保之星</w:t>
      </w:r>
    </w:p>
    <w:p w:rsidR="002C6B47" w:rsidRDefault="002C6B47" w:rsidP="004D2F3E">
      <w:pPr>
        <w:spacing w:line="600" w:lineRule="exact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才藝之星</w:t>
      </w:r>
    </w:p>
    <w:p w:rsidR="002C6B47" w:rsidRDefault="002C6B47" w:rsidP="004D2F3E">
      <w:pPr>
        <w:spacing w:line="600" w:lineRule="exact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rFonts w:hint="eastAsia"/>
          <w:sz w:val="28"/>
          <w:szCs w:val="28"/>
        </w:rPr>
        <w:t>每周隨機挑選一個年級一個項目做評選，並選出五名得獎者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五、評選方法：</w:t>
      </w:r>
    </w:p>
    <w:p w:rsidR="002C6B47" w:rsidRDefault="002C6B47" w:rsidP="004D2F3E">
      <w:pPr>
        <w:spacing w:line="600" w:lineRule="exact"/>
        <w:ind w:leftChars="232" w:left="557"/>
        <w:rPr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名秘密客在日常生活中觀察評分後提名十位候選人，再由全校教師網路投票，投票在每星期五中午截止，統計票數後於下周一升旗公開頒獎。</w:t>
      </w:r>
    </w:p>
    <w:p w:rsidR="002C6B47" w:rsidRPr="00E603CC" w:rsidRDefault="002C6B47" w:rsidP="004D2F3E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六、獎勵：</w:t>
      </w:r>
    </w:p>
    <w:p w:rsidR="002C6B47" w:rsidRDefault="002C6B47" w:rsidP="004D2F3E">
      <w:pPr>
        <w:spacing w:line="600" w:lineRule="exact"/>
        <w:ind w:leftChars="232" w:left="557"/>
        <w:rPr>
          <w:sz w:val="28"/>
          <w:szCs w:val="28"/>
        </w:rPr>
      </w:pPr>
      <w:r>
        <w:rPr>
          <w:rFonts w:hint="eastAsia"/>
          <w:sz w:val="28"/>
          <w:szCs w:val="28"/>
        </w:rPr>
        <w:t>凡選出的宜昌之星即給予嘉獎乙支、</w:t>
      </w:r>
      <w:r>
        <w:rPr>
          <w:sz w:val="28"/>
          <w:szCs w:val="28"/>
        </w:rPr>
        <w:t>7-11</w:t>
      </w:r>
      <w:r>
        <w:rPr>
          <w:rFonts w:hint="eastAsia"/>
          <w:sz w:val="28"/>
          <w:szCs w:val="28"/>
        </w:rPr>
        <w:t>禮券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元。一學期選上最多次者為學期總冠軍，給予小功乙支。</w:t>
      </w:r>
    </w:p>
    <w:p w:rsidR="002C6B47" w:rsidRPr="00E603CC" w:rsidRDefault="002C6B47" w:rsidP="004D2F3E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七、注意事項：</w:t>
      </w:r>
    </w:p>
    <w:p w:rsidR="002C6B47" w:rsidRDefault="002C6B47" w:rsidP="004D2F3E">
      <w:pPr>
        <w:spacing w:line="600" w:lineRule="exact"/>
        <w:ind w:leftChars="249" w:left="959" w:hangingChars="129" w:hanging="36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當老師或同學有發現當選人有違反標準之行為，可以到教務處檢舉，須告知時間、地點，如有證人，請攜證人前往。</w:t>
      </w:r>
    </w:p>
    <w:p w:rsidR="002C6B47" w:rsidRPr="00FD2E05" w:rsidRDefault="002C6B47" w:rsidP="004D2F3E">
      <w:pPr>
        <w:spacing w:line="600" w:lineRule="exact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2E05">
        <w:rPr>
          <w:rFonts w:hint="eastAsia"/>
          <w:sz w:val="28"/>
          <w:szCs w:val="28"/>
        </w:rPr>
        <w:t>當選人有不良行徑遭檢舉查證屬實，將取消資格，由票數居二者當選。</w:t>
      </w:r>
    </w:p>
    <w:p w:rsidR="002C6B47" w:rsidRDefault="002C6B47" w:rsidP="00166613">
      <w:pPr>
        <w:spacing w:line="600" w:lineRule="exact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教師不得偏袒候選人。</w:t>
      </w:r>
    </w:p>
    <w:p w:rsidR="002C6B47" w:rsidRDefault="002C6B47" w:rsidP="00166613">
      <w:pPr>
        <w:spacing w:line="600" w:lineRule="exact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秘密客身分被得知後，主辦單位將立即撤換更新秘密客。</w:t>
      </w:r>
    </w:p>
    <w:p w:rsidR="002C6B47" w:rsidRDefault="002C6B47" w:rsidP="00166613">
      <w:pPr>
        <w:spacing w:line="600" w:lineRule="exact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秘密客不得通知候選人當選。</w:t>
      </w:r>
    </w:p>
    <w:p w:rsidR="002C6B47" w:rsidRDefault="002C6B47" w:rsidP="00166613">
      <w:pPr>
        <w:spacing w:line="600" w:lineRule="exact"/>
        <w:ind w:firstLineChars="214" w:firstLine="599"/>
        <w:rPr>
          <w:sz w:val="28"/>
          <w:szCs w:val="28"/>
        </w:rPr>
      </w:pPr>
    </w:p>
    <w:p w:rsidR="002C6B47" w:rsidRDefault="002C6B47" w:rsidP="009F3BED">
      <w:pPr>
        <w:spacing w:line="60" w:lineRule="auto"/>
        <w:jc w:val="center"/>
        <w:rPr>
          <w:sz w:val="54"/>
          <w:szCs w:val="54"/>
        </w:rPr>
        <w:sectPr w:rsidR="002C6B47" w:rsidSect="00B72751">
          <w:pgSz w:w="11906" w:h="16838"/>
          <w:pgMar w:top="680" w:right="1247" w:bottom="1021" w:left="1247" w:header="851" w:footer="992" w:gutter="0"/>
          <w:cols w:space="425"/>
          <w:docGrid w:type="lines" w:linePitch="360"/>
        </w:sectPr>
      </w:pPr>
    </w:p>
    <w:p w:rsidR="002C6B47" w:rsidRPr="00547049" w:rsidRDefault="002C6B47" w:rsidP="009F3BED">
      <w:pPr>
        <w:spacing w:line="60" w:lineRule="auto"/>
        <w:jc w:val="center"/>
        <w:rPr>
          <w:sz w:val="54"/>
          <w:szCs w:val="54"/>
        </w:rPr>
      </w:pPr>
      <w:r w:rsidRPr="00547049">
        <w:rPr>
          <w:rFonts w:hint="eastAsia"/>
          <w:sz w:val="54"/>
          <w:szCs w:val="54"/>
        </w:rPr>
        <w:t>評選標準</w:t>
      </w:r>
    </w:p>
    <w:p w:rsidR="002C6B47" w:rsidRPr="000F4AC0" w:rsidRDefault="002C6B47" w:rsidP="009F3BED">
      <w:pPr>
        <w:spacing w:line="60" w:lineRule="auto"/>
        <w:rPr>
          <w:sz w:val="36"/>
          <w:szCs w:val="36"/>
        </w:rPr>
      </w:pPr>
      <w:r>
        <w:rPr>
          <w:noProof/>
        </w:rPr>
        <w:pict>
          <v:shape id="_x0000_s1028" type="#_x0000_t75" style="position:absolute;margin-left:312pt;margin-top:18pt;width:90pt;height:90pt;rotation:447289fd;z-index:-251658752" wrapcoords="-188 0 -188 21412 21600 21412 21600 0 -188 0">
            <v:imagedata r:id="rId9" o:title=""/>
          </v:shape>
        </w:pict>
      </w:r>
      <w:r w:rsidRPr="004A6D5F">
        <w:rPr>
          <w:sz w:val="36"/>
          <w:szCs w:val="36"/>
        </w:rPr>
        <w:pict>
          <v:shape id="_x0000_i1025" type="#_x0000_t75" style="width:29.25pt;height:27.75pt">
            <v:imagedata r:id="rId10" o:title=""/>
            <o:lock v:ext="edit" cropping="t"/>
          </v:shape>
        </w:pict>
      </w:r>
      <w:r w:rsidRPr="000F4AC0">
        <w:rPr>
          <w:rFonts w:hint="eastAsia"/>
          <w:sz w:val="36"/>
          <w:szCs w:val="36"/>
        </w:rPr>
        <w:t>禮儀之星</w:t>
      </w:r>
    </w:p>
    <w:p w:rsidR="002C6B47" w:rsidRDefault="002C6B47" w:rsidP="009F3BED">
      <w:pPr>
        <w:spacing w:line="120" w:lineRule="auto"/>
        <w:ind w:leftChars="249" w:left="598"/>
        <w:rPr>
          <w:sz w:val="28"/>
          <w:szCs w:val="28"/>
        </w:rPr>
      </w:pPr>
      <w:r>
        <w:rPr>
          <w:sz w:val="28"/>
          <w:szCs w:val="28"/>
        </w:rPr>
        <w:t>1.</w:t>
      </w:r>
      <w:r w:rsidRPr="000F4AC0">
        <w:rPr>
          <w:rFonts w:hint="eastAsia"/>
          <w:sz w:val="28"/>
          <w:szCs w:val="28"/>
        </w:rPr>
        <w:t>友愛同學</w:t>
      </w:r>
      <w:r>
        <w:rPr>
          <w:rFonts w:hint="eastAsia"/>
          <w:sz w:val="28"/>
          <w:szCs w:val="28"/>
        </w:rPr>
        <w:t>、尊重他人。</w:t>
      </w:r>
    </w:p>
    <w:p w:rsidR="002C6B47" w:rsidRDefault="002C6B47" w:rsidP="009F3BED">
      <w:pPr>
        <w:spacing w:line="120" w:lineRule="auto"/>
        <w:ind w:leftChars="249" w:left="598"/>
        <w:rPr>
          <w:sz w:val="28"/>
          <w:szCs w:val="28"/>
        </w:rPr>
      </w:pPr>
      <w:r>
        <w:rPr>
          <w:sz w:val="28"/>
          <w:szCs w:val="28"/>
        </w:rPr>
        <w:t>2.</w:t>
      </w:r>
      <w:r w:rsidRPr="000F4AC0">
        <w:rPr>
          <w:rFonts w:hint="eastAsia"/>
          <w:sz w:val="28"/>
          <w:szCs w:val="28"/>
        </w:rPr>
        <w:t>見到師長</w:t>
      </w:r>
      <w:r>
        <w:rPr>
          <w:rFonts w:hint="eastAsia"/>
          <w:sz w:val="28"/>
          <w:szCs w:val="28"/>
        </w:rPr>
        <w:t>、來賓</w:t>
      </w:r>
      <w:r w:rsidRPr="000F4AC0">
        <w:rPr>
          <w:rFonts w:hint="eastAsia"/>
          <w:sz w:val="28"/>
          <w:szCs w:val="28"/>
        </w:rPr>
        <w:t>會問好。</w:t>
      </w:r>
    </w:p>
    <w:p w:rsidR="002C6B47" w:rsidRDefault="002C6B47" w:rsidP="009F3BED">
      <w:pPr>
        <w:spacing w:line="120" w:lineRule="auto"/>
        <w:ind w:leftChars="249" w:left="59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口說好話、不罵髒話。</w:t>
      </w:r>
    </w:p>
    <w:p w:rsidR="002C6B47" w:rsidRPr="00053127" w:rsidRDefault="002C6B47" w:rsidP="009F3BED">
      <w:pPr>
        <w:spacing w:line="120" w:lineRule="auto"/>
        <w:ind w:leftChars="249" w:left="598"/>
        <w:rPr>
          <w:sz w:val="28"/>
          <w:szCs w:val="28"/>
        </w:rPr>
      </w:pPr>
      <w:r w:rsidRPr="000F4A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服儀符合學校校規之規定</w:t>
      </w:r>
      <w:r w:rsidRPr="000F4AC0">
        <w:rPr>
          <w:rFonts w:hint="eastAsia"/>
          <w:sz w:val="28"/>
          <w:szCs w:val="28"/>
        </w:rPr>
        <w:t>。</w:t>
      </w:r>
    </w:p>
    <w:p w:rsidR="002C6B47" w:rsidRPr="000F4AC0" w:rsidRDefault="002C6B47" w:rsidP="009F3BED">
      <w:pPr>
        <w:spacing w:line="60" w:lineRule="auto"/>
        <w:rPr>
          <w:sz w:val="36"/>
          <w:szCs w:val="36"/>
        </w:rPr>
      </w:pPr>
      <w:r w:rsidRPr="004A6D5F">
        <w:rPr>
          <w:sz w:val="36"/>
          <w:szCs w:val="36"/>
        </w:rPr>
        <w:pict>
          <v:shape id="_x0000_i1026" type="#_x0000_t75" style="width:29.25pt;height:27.75pt">
            <v:imagedata r:id="rId10" o:title=""/>
            <o:lock v:ext="edit" cropping="t"/>
          </v:shape>
        </w:pict>
      </w:r>
      <w:r w:rsidRPr="000F4AC0">
        <w:rPr>
          <w:rFonts w:hint="eastAsia"/>
          <w:sz w:val="36"/>
          <w:szCs w:val="36"/>
        </w:rPr>
        <w:t>學習之星</w:t>
      </w:r>
    </w:p>
    <w:p w:rsidR="002C6B47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1.</w:t>
      </w:r>
      <w:r w:rsidRPr="000F4AC0">
        <w:rPr>
          <w:rFonts w:hint="eastAsia"/>
          <w:sz w:val="28"/>
          <w:szCs w:val="28"/>
        </w:rPr>
        <w:t>上課專注，不做與課堂無關之事。</w:t>
      </w:r>
    </w:p>
    <w:p w:rsidR="002C6B47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上課不遲到、</w:t>
      </w:r>
      <w:r w:rsidRPr="000F4AC0">
        <w:rPr>
          <w:rFonts w:hint="eastAsia"/>
          <w:sz w:val="28"/>
          <w:szCs w:val="28"/>
        </w:rPr>
        <w:t>準時交作業。</w:t>
      </w:r>
    </w:p>
    <w:p w:rsidR="002C6B47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勇於發問並</w:t>
      </w:r>
      <w:r w:rsidRPr="000F4AC0">
        <w:rPr>
          <w:rFonts w:hint="eastAsia"/>
          <w:sz w:val="28"/>
          <w:szCs w:val="28"/>
        </w:rPr>
        <w:t>踴躍舉手發言。</w:t>
      </w:r>
    </w:p>
    <w:p w:rsidR="002C6B47" w:rsidRPr="000F4AC0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4.</w:t>
      </w:r>
      <w:r w:rsidRPr="000F4AC0">
        <w:rPr>
          <w:rFonts w:hint="eastAsia"/>
          <w:sz w:val="28"/>
          <w:szCs w:val="28"/>
        </w:rPr>
        <w:t>小組活動時有團隊精神。</w:t>
      </w:r>
      <w:r w:rsidRPr="000F4AC0">
        <w:rPr>
          <w:sz w:val="28"/>
          <w:szCs w:val="28"/>
        </w:rPr>
        <w:t xml:space="preserve"> </w:t>
      </w:r>
    </w:p>
    <w:p w:rsidR="002C6B47" w:rsidRPr="00053127" w:rsidRDefault="002C6B47" w:rsidP="009F3BED">
      <w:pPr>
        <w:spacing w:line="60" w:lineRule="auto"/>
        <w:rPr>
          <w:sz w:val="28"/>
          <w:szCs w:val="28"/>
        </w:rPr>
      </w:pPr>
      <w:r w:rsidRPr="004A6D5F">
        <w:rPr>
          <w:sz w:val="36"/>
          <w:szCs w:val="36"/>
        </w:rPr>
        <w:pict>
          <v:shape id="_x0000_i1027" type="#_x0000_t75" style="width:29.25pt;height:27.75pt">
            <v:imagedata r:id="rId10" o:title=""/>
            <o:lock v:ext="edit" cropping="t"/>
          </v:shape>
        </w:pict>
      </w:r>
      <w:r w:rsidRPr="000F4AC0">
        <w:rPr>
          <w:rFonts w:hint="eastAsia"/>
          <w:sz w:val="36"/>
          <w:szCs w:val="36"/>
        </w:rPr>
        <w:t>環保之星</w:t>
      </w:r>
    </w:p>
    <w:p w:rsidR="002C6B47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1.</w:t>
      </w:r>
      <w:r w:rsidRPr="000F4AC0">
        <w:rPr>
          <w:rFonts w:hint="eastAsia"/>
          <w:sz w:val="28"/>
          <w:szCs w:val="28"/>
        </w:rPr>
        <w:t>垃圾確實做好分類。</w:t>
      </w:r>
    </w:p>
    <w:p w:rsidR="002C6B47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2.</w:t>
      </w:r>
      <w:r w:rsidRPr="000F4AC0">
        <w:rPr>
          <w:rFonts w:hint="eastAsia"/>
          <w:sz w:val="28"/>
          <w:szCs w:val="28"/>
        </w:rPr>
        <w:t>不亂丟垃圾。</w:t>
      </w:r>
    </w:p>
    <w:p w:rsidR="002C6B47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3.</w:t>
      </w:r>
      <w:r w:rsidRPr="000F4AC0">
        <w:rPr>
          <w:rFonts w:hint="eastAsia"/>
          <w:sz w:val="28"/>
          <w:szCs w:val="28"/>
        </w:rPr>
        <w:t>隨手撿垃圾。</w:t>
      </w:r>
    </w:p>
    <w:p w:rsidR="002C6B47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4.</w:t>
      </w:r>
      <w:r w:rsidRPr="000F4AC0">
        <w:rPr>
          <w:rFonts w:hint="eastAsia"/>
          <w:sz w:val="28"/>
          <w:szCs w:val="28"/>
        </w:rPr>
        <w:t>不浪費食物。</w:t>
      </w:r>
    </w:p>
    <w:p w:rsidR="002C6B47" w:rsidRPr="00053127" w:rsidRDefault="002C6B47" w:rsidP="009F3BED">
      <w:pPr>
        <w:spacing w:line="60" w:lineRule="auto"/>
        <w:rPr>
          <w:sz w:val="28"/>
          <w:szCs w:val="28"/>
        </w:rPr>
      </w:pPr>
      <w:r w:rsidRPr="004A6D5F">
        <w:rPr>
          <w:sz w:val="36"/>
          <w:szCs w:val="36"/>
        </w:rPr>
        <w:pict>
          <v:shape id="_x0000_i1028" type="#_x0000_t75" style="width:29.25pt;height:27.75pt">
            <v:imagedata r:id="rId10" o:title=""/>
            <o:lock v:ext="edit" cropping="t"/>
          </v:shape>
        </w:pict>
      </w:r>
      <w:r w:rsidRPr="000F4AC0">
        <w:rPr>
          <w:rFonts w:hint="eastAsia"/>
          <w:sz w:val="36"/>
          <w:szCs w:val="36"/>
        </w:rPr>
        <w:t>助人之星</w:t>
      </w:r>
    </w:p>
    <w:p w:rsidR="002C6B47" w:rsidRPr="000F4AC0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在各方面主動協助師長同學</w:t>
      </w:r>
      <w:r w:rsidRPr="000F4AC0">
        <w:rPr>
          <w:sz w:val="28"/>
          <w:szCs w:val="28"/>
        </w:rPr>
        <w:t>(</w:t>
      </w:r>
      <w:r>
        <w:rPr>
          <w:sz w:val="28"/>
          <w:szCs w:val="28"/>
        </w:rPr>
        <w:t>ex.</w:t>
      </w:r>
      <w:r>
        <w:rPr>
          <w:rFonts w:hint="eastAsia"/>
          <w:sz w:val="28"/>
          <w:szCs w:val="28"/>
        </w:rPr>
        <w:t>課業、打掃、日常生活</w:t>
      </w:r>
      <w:r>
        <w:rPr>
          <w:sz w:val="28"/>
          <w:szCs w:val="28"/>
        </w:rPr>
        <w:t>…</w:t>
      </w:r>
      <w:r w:rsidRPr="00C8114D">
        <w:rPr>
          <w:sz w:val="28"/>
          <w:szCs w:val="28"/>
        </w:rPr>
        <w:t xml:space="preserve"> </w:t>
      </w:r>
      <w:r w:rsidRPr="000F4AC0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2C6B47" w:rsidRPr="00053127" w:rsidRDefault="002C6B47" w:rsidP="009F3BED">
      <w:pPr>
        <w:spacing w:line="60" w:lineRule="auto"/>
        <w:rPr>
          <w:sz w:val="36"/>
          <w:szCs w:val="36"/>
        </w:rPr>
      </w:pPr>
      <w:r w:rsidRPr="004A6D5F">
        <w:rPr>
          <w:sz w:val="36"/>
          <w:szCs w:val="36"/>
        </w:rPr>
        <w:pict>
          <v:shape id="_x0000_i1029" type="#_x0000_t75" style="width:29.25pt;height:27.75pt">
            <v:imagedata r:id="rId10" o:title=""/>
            <o:lock v:ext="edit" cropping="t"/>
          </v:shape>
        </w:pict>
      </w:r>
      <w:r w:rsidRPr="00053127">
        <w:rPr>
          <w:rFonts w:hint="eastAsia"/>
          <w:sz w:val="36"/>
          <w:szCs w:val="36"/>
        </w:rPr>
        <w:t>才藝之星</w:t>
      </w:r>
    </w:p>
    <w:p w:rsidR="002C6B47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 w:rsidRPr="000F4AC0">
        <w:rPr>
          <w:sz w:val="28"/>
          <w:szCs w:val="28"/>
        </w:rPr>
        <w:t>1.</w:t>
      </w:r>
      <w:r w:rsidRPr="000F4AC0">
        <w:rPr>
          <w:rFonts w:hint="eastAsia"/>
          <w:sz w:val="28"/>
          <w:szCs w:val="28"/>
        </w:rPr>
        <w:t>具有特殊才藝</w:t>
      </w:r>
      <w:r w:rsidRPr="000F4AC0">
        <w:rPr>
          <w:sz w:val="28"/>
          <w:szCs w:val="28"/>
        </w:rPr>
        <w:t>(</w:t>
      </w:r>
      <w:r>
        <w:rPr>
          <w:sz w:val="28"/>
          <w:szCs w:val="28"/>
        </w:rPr>
        <w:t>ex.</w:t>
      </w:r>
      <w:r>
        <w:rPr>
          <w:rFonts w:hint="eastAsia"/>
          <w:sz w:val="28"/>
          <w:szCs w:val="28"/>
        </w:rPr>
        <w:t>歌唱、舞蹈、體育、美術</w:t>
      </w:r>
      <w:r>
        <w:rPr>
          <w:sz w:val="28"/>
          <w:szCs w:val="28"/>
        </w:rPr>
        <w:t>…</w:t>
      </w:r>
      <w:r w:rsidRPr="000F4AC0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2C6B47" w:rsidRPr="009F3BED" w:rsidRDefault="002C6B47" w:rsidP="009F3BED">
      <w:pPr>
        <w:spacing w:line="60" w:lineRule="auto"/>
        <w:ind w:firstLineChars="214" w:firstLine="599"/>
        <w:rPr>
          <w:sz w:val="28"/>
          <w:szCs w:val="28"/>
        </w:rPr>
      </w:pPr>
      <w:r>
        <w:rPr>
          <w:sz w:val="28"/>
          <w:szCs w:val="28"/>
        </w:rPr>
        <w:t>2.</w:t>
      </w:r>
      <w:r w:rsidRPr="000F4AC0">
        <w:rPr>
          <w:rFonts w:hint="eastAsia"/>
          <w:sz w:val="28"/>
          <w:szCs w:val="28"/>
        </w:rPr>
        <w:t>經常參與學校各項活動。</w:t>
      </w:r>
    </w:p>
    <w:sectPr w:rsidR="002C6B47" w:rsidRPr="009F3BED" w:rsidSect="009F3BED">
      <w:pgSz w:w="11906" w:h="16838"/>
      <w:pgMar w:top="680" w:right="1797" w:bottom="1021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47" w:rsidRDefault="002C6B47" w:rsidP="00FD2E05">
      <w:r>
        <w:separator/>
      </w:r>
    </w:p>
  </w:endnote>
  <w:endnote w:type="continuationSeparator" w:id="0">
    <w:p w:rsidR="002C6B47" w:rsidRDefault="002C6B47" w:rsidP="00FD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47" w:rsidRDefault="002C6B47" w:rsidP="00FD2E05">
      <w:r>
        <w:separator/>
      </w:r>
    </w:p>
  </w:footnote>
  <w:footnote w:type="continuationSeparator" w:id="0">
    <w:p w:rsidR="002C6B47" w:rsidRDefault="002C6B47" w:rsidP="00FD2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A76"/>
    <w:multiLevelType w:val="hybridMultilevel"/>
    <w:tmpl w:val="ACD4BA26"/>
    <w:lvl w:ilvl="0" w:tplc="95FEABE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3CC"/>
    <w:rsid w:val="00001B40"/>
    <w:rsid w:val="00045098"/>
    <w:rsid w:val="00053127"/>
    <w:rsid w:val="0005748C"/>
    <w:rsid w:val="000736F8"/>
    <w:rsid w:val="00093193"/>
    <w:rsid w:val="000936A2"/>
    <w:rsid w:val="000B1A72"/>
    <w:rsid w:val="000F4AC0"/>
    <w:rsid w:val="00120C36"/>
    <w:rsid w:val="00166613"/>
    <w:rsid w:val="00182CF9"/>
    <w:rsid w:val="001941EF"/>
    <w:rsid w:val="00245F71"/>
    <w:rsid w:val="00257E6D"/>
    <w:rsid w:val="0029737D"/>
    <w:rsid w:val="002C6B47"/>
    <w:rsid w:val="002F5702"/>
    <w:rsid w:val="002F6D59"/>
    <w:rsid w:val="00345D75"/>
    <w:rsid w:val="003F43A8"/>
    <w:rsid w:val="00401734"/>
    <w:rsid w:val="004A6D5F"/>
    <w:rsid w:val="004D2F3E"/>
    <w:rsid w:val="004D570A"/>
    <w:rsid w:val="00527743"/>
    <w:rsid w:val="00547049"/>
    <w:rsid w:val="00580C15"/>
    <w:rsid w:val="00584521"/>
    <w:rsid w:val="005D1572"/>
    <w:rsid w:val="0067078B"/>
    <w:rsid w:val="006A6B58"/>
    <w:rsid w:val="006C36C2"/>
    <w:rsid w:val="006E116B"/>
    <w:rsid w:val="006E1D6E"/>
    <w:rsid w:val="00710D87"/>
    <w:rsid w:val="008D4395"/>
    <w:rsid w:val="009F3BED"/>
    <w:rsid w:val="00A30722"/>
    <w:rsid w:val="00A66978"/>
    <w:rsid w:val="00AD0E0E"/>
    <w:rsid w:val="00B72751"/>
    <w:rsid w:val="00BD505E"/>
    <w:rsid w:val="00C1001A"/>
    <w:rsid w:val="00C377D3"/>
    <w:rsid w:val="00C8114D"/>
    <w:rsid w:val="00CC52CD"/>
    <w:rsid w:val="00E603CC"/>
    <w:rsid w:val="00E71B80"/>
    <w:rsid w:val="00F41E86"/>
    <w:rsid w:val="00FD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C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03CC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FD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2E0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D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E0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花蓮縣立宜昌國民中學105學年度新生活運動</dc:title>
  <dc:subject/>
  <dc:creator>user</dc:creator>
  <cp:keywords/>
  <dc:description/>
  <cp:lastModifiedBy>教學組</cp:lastModifiedBy>
  <cp:revision>29</cp:revision>
  <cp:lastPrinted>2016-12-28T09:42:00Z</cp:lastPrinted>
  <dcterms:created xsi:type="dcterms:W3CDTF">2016-12-28T08:19:00Z</dcterms:created>
  <dcterms:modified xsi:type="dcterms:W3CDTF">2016-12-28T09:42:00Z</dcterms:modified>
</cp:coreProperties>
</file>