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56" w:rsidRDefault="00F33ADC" w:rsidP="008D6077">
      <w:pPr>
        <w:spacing w:line="440" w:lineRule="exact"/>
        <w:ind w:left="2"/>
        <w:jc w:val="center"/>
        <w:rPr>
          <w:rFonts w:ascii="標楷體" w:eastAsia="標楷體" w:hAnsi="標楷體"/>
          <w:b/>
          <w:sz w:val="32"/>
          <w:szCs w:val="32"/>
        </w:rPr>
      </w:pPr>
      <w:r w:rsidRPr="00D81BD1">
        <w:rPr>
          <w:rFonts w:ascii="標楷體" w:eastAsia="標楷體" w:hAnsi="標楷體" w:hint="eastAsia"/>
          <w:b/>
          <w:sz w:val="32"/>
          <w:szCs w:val="32"/>
        </w:rPr>
        <w:t>花蓮縣立宜昌國中</w:t>
      </w:r>
      <w:r w:rsidRPr="00D81BD1">
        <w:rPr>
          <w:rFonts w:eastAsia="標楷體"/>
          <w:b/>
          <w:sz w:val="32"/>
          <w:szCs w:val="32"/>
        </w:rPr>
        <w:t>10</w:t>
      </w:r>
      <w:r w:rsidR="00A80C4D">
        <w:rPr>
          <w:rFonts w:eastAsia="標楷體" w:hint="eastAsia"/>
          <w:b/>
          <w:sz w:val="32"/>
          <w:szCs w:val="32"/>
        </w:rPr>
        <w:t>5</w:t>
      </w:r>
      <w:r w:rsidRPr="00D81BD1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BA0DEF">
        <w:rPr>
          <w:rFonts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學期</w:t>
      </w:r>
      <w:r w:rsidR="00BA0DEF">
        <w:rPr>
          <w:rFonts w:ascii="標楷體" w:eastAsia="標楷體" w:hAnsi="標楷體" w:hint="eastAsia"/>
          <w:b/>
          <w:sz w:val="32"/>
          <w:szCs w:val="32"/>
        </w:rPr>
        <w:t>八</w:t>
      </w:r>
      <w:r w:rsidRPr="00D81BD1">
        <w:rPr>
          <w:rFonts w:ascii="標楷體" w:eastAsia="標楷體" w:hAnsi="標楷體" w:hint="eastAsia"/>
          <w:b/>
          <w:sz w:val="32"/>
          <w:szCs w:val="32"/>
        </w:rPr>
        <w:t>年級第</w:t>
      </w:r>
      <w:r w:rsidR="00BA0DEF">
        <w:rPr>
          <w:rFonts w:ascii="標楷體" w:eastAsia="標楷體" w:hAnsi="標楷體" w:hint="eastAsia"/>
          <w:b/>
          <w:sz w:val="32"/>
          <w:szCs w:val="32"/>
        </w:rPr>
        <w:t>三</w:t>
      </w:r>
      <w:r w:rsidRPr="00D81BD1">
        <w:rPr>
          <w:rFonts w:ascii="標楷體" w:eastAsia="標楷體" w:hAnsi="標楷體" w:hint="eastAsia"/>
          <w:b/>
          <w:sz w:val="32"/>
          <w:szCs w:val="32"/>
        </w:rPr>
        <w:t>次段考英語科佳句</w:t>
      </w:r>
    </w:p>
    <w:p w:rsidR="004D4817" w:rsidRPr="008E6E56" w:rsidRDefault="004D4817" w:rsidP="008D6077">
      <w:pPr>
        <w:spacing w:line="440" w:lineRule="exact"/>
        <w:ind w:left="2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8E6E56" w:rsidRPr="00072443" w:rsidTr="00FC4CCC">
        <w:trPr>
          <w:trHeight w:val="419"/>
        </w:trPr>
        <w:tc>
          <w:tcPr>
            <w:tcW w:w="10598" w:type="dxa"/>
            <w:vAlign w:val="center"/>
          </w:tcPr>
          <w:p w:rsidR="008E6E56" w:rsidRPr="006E07F3" w:rsidRDefault="00BA0DEF" w:rsidP="008E6E56">
            <w:pPr>
              <w:numPr>
                <w:ilvl w:val="0"/>
                <w:numId w:val="14"/>
              </w:numPr>
              <w:rPr>
                <w:rFonts w:eastAsia="標楷體"/>
                <w:b/>
                <w:sz w:val="26"/>
                <w:szCs w:val="26"/>
              </w:rPr>
            </w:pPr>
            <w:r w:rsidRPr="006E07F3">
              <w:rPr>
                <w:rFonts w:eastAsia="標楷體" w:hint="eastAsia"/>
                <w:b/>
                <w:sz w:val="26"/>
                <w:szCs w:val="26"/>
              </w:rPr>
              <w:t>You</w:t>
            </w:r>
            <w:r w:rsidRPr="006E07F3">
              <w:rPr>
                <w:rFonts w:eastAsia="標楷體"/>
                <w:b/>
                <w:sz w:val="26"/>
                <w:szCs w:val="26"/>
              </w:rPr>
              <w:t>’re singing too fast. Slow down.</w:t>
            </w:r>
          </w:p>
        </w:tc>
      </w:tr>
      <w:tr w:rsidR="008E6E56" w:rsidRPr="00072443" w:rsidTr="00FC4CCC">
        <w:trPr>
          <w:trHeight w:val="540"/>
        </w:trPr>
        <w:tc>
          <w:tcPr>
            <w:tcW w:w="10598" w:type="dxa"/>
            <w:vAlign w:val="center"/>
          </w:tcPr>
          <w:p w:rsidR="008E6E56" w:rsidRPr="00072443" w:rsidRDefault="006E07F3" w:rsidP="008E6E56">
            <w:pPr>
              <w:spacing w:line="360" w:lineRule="auto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Comic Sans MS" w:eastAsia="標楷體" w:hAnsi="Comic Sans MS" w:hint="eastAsia"/>
                <w:sz w:val="26"/>
                <w:szCs w:val="26"/>
              </w:rPr>
              <w:t>你唱得太快了。慢下來。</w:t>
            </w:r>
          </w:p>
        </w:tc>
      </w:tr>
      <w:tr w:rsidR="008E6E56" w:rsidRPr="00072443" w:rsidTr="00FC4CCC">
        <w:trPr>
          <w:trHeight w:val="433"/>
        </w:trPr>
        <w:tc>
          <w:tcPr>
            <w:tcW w:w="10598" w:type="dxa"/>
            <w:vAlign w:val="center"/>
          </w:tcPr>
          <w:p w:rsidR="008E6E56" w:rsidRPr="006E07F3" w:rsidRDefault="00BA0DEF" w:rsidP="008E6E56">
            <w:pPr>
              <w:numPr>
                <w:ilvl w:val="0"/>
                <w:numId w:val="14"/>
              </w:numPr>
              <w:rPr>
                <w:rFonts w:eastAsia="標楷體"/>
                <w:b/>
                <w:sz w:val="26"/>
                <w:szCs w:val="26"/>
              </w:rPr>
            </w:pPr>
            <w:r w:rsidRPr="006E07F3">
              <w:rPr>
                <w:rFonts w:eastAsia="標楷體" w:hint="eastAsia"/>
                <w:b/>
                <w:sz w:val="26"/>
                <w:szCs w:val="26"/>
              </w:rPr>
              <w:t xml:space="preserve">In </w:t>
            </w:r>
            <w:r w:rsidRPr="006E07F3">
              <w:rPr>
                <w:rFonts w:eastAsia="標楷體"/>
                <w:b/>
                <w:sz w:val="26"/>
                <w:szCs w:val="26"/>
              </w:rPr>
              <w:t>that case, maybe I’d better drop out.</w:t>
            </w:r>
          </w:p>
        </w:tc>
      </w:tr>
      <w:tr w:rsidR="008E6E56" w:rsidRPr="00072443" w:rsidTr="00FC4CCC">
        <w:trPr>
          <w:trHeight w:val="540"/>
        </w:trPr>
        <w:tc>
          <w:tcPr>
            <w:tcW w:w="10598" w:type="dxa"/>
            <w:vAlign w:val="center"/>
          </w:tcPr>
          <w:p w:rsidR="008E6E56" w:rsidRPr="006E07F3" w:rsidRDefault="006E07F3" w:rsidP="008E6E56">
            <w:pPr>
              <w:spacing w:line="360" w:lineRule="auto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6E07F3">
              <w:rPr>
                <w:rFonts w:ascii="標楷體" w:eastAsia="標楷體" w:hAnsi="標楷體" w:hint="eastAsia"/>
                <w:sz w:val="26"/>
                <w:szCs w:val="26"/>
              </w:rPr>
              <w:t>既然那樣，也許我還是退出好了。</w:t>
            </w:r>
          </w:p>
        </w:tc>
      </w:tr>
      <w:tr w:rsidR="008E6E56" w:rsidRPr="00072443" w:rsidTr="00FC4CCC">
        <w:trPr>
          <w:trHeight w:val="432"/>
        </w:trPr>
        <w:tc>
          <w:tcPr>
            <w:tcW w:w="10598" w:type="dxa"/>
            <w:vAlign w:val="center"/>
          </w:tcPr>
          <w:p w:rsidR="008E6E56" w:rsidRPr="006E07F3" w:rsidRDefault="00BA0DEF" w:rsidP="00396240">
            <w:pPr>
              <w:numPr>
                <w:ilvl w:val="0"/>
                <w:numId w:val="14"/>
              </w:numPr>
              <w:rPr>
                <w:rFonts w:eastAsia="標楷體"/>
                <w:b/>
                <w:sz w:val="26"/>
                <w:szCs w:val="26"/>
              </w:rPr>
            </w:pPr>
            <w:r w:rsidRPr="006E07F3">
              <w:rPr>
                <w:rFonts w:eastAsia="標楷體" w:hint="eastAsia"/>
                <w:b/>
                <w:sz w:val="26"/>
                <w:szCs w:val="26"/>
              </w:rPr>
              <w:t>Put your</w:t>
            </w:r>
            <w:r w:rsidRPr="006E07F3">
              <w:rPr>
                <w:rFonts w:eastAsia="標楷體"/>
                <w:b/>
                <w:sz w:val="26"/>
                <w:szCs w:val="26"/>
              </w:rPr>
              <w:t>self in his shoes, and you won’t say that.</w:t>
            </w:r>
          </w:p>
        </w:tc>
      </w:tr>
      <w:tr w:rsidR="00072443" w:rsidRPr="00072443" w:rsidTr="00FC4CCC">
        <w:trPr>
          <w:trHeight w:val="540"/>
        </w:trPr>
        <w:tc>
          <w:tcPr>
            <w:tcW w:w="10598" w:type="dxa"/>
            <w:vAlign w:val="center"/>
          </w:tcPr>
          <w:p w:rsidR="00072443" w:rsidRPr="00072443" w:rsidRDefault="006E07F3" w:rsidP="00072443">
            <w:pPr>
              <w:ind w:left="480"/>
              <w:rPr>
                <w:rFonts w:ascii="Comic Sans MS" w:eastAsia="標楷體" w:hAnsi="Comic Sans MS"/>
                <w:sz w:val="26"/>
                <w:szCs w:val="26"/>
              </w:rPr>
            </w:pPr>
            <w:r>
              <w:rPr>
                <w:rFonts w:ascii="Comic Sans MS" w:eastAsia="標楷體" w:hAnsi="Comic Sans MS" w:hint="eastAsia"/>
                <w:sz w:val="26"/>
                <w:szCs w:val="26"/>
              </w:rPr>
              <w:t>設身處地以他的角度想，你就不會那樣說了。</w:t>
            </w:r>
          </w:p>
        </w:tc>
      </w:tr>
      <w:tr w:rsidR="00072443" w:rsidRPr="00072443" w:rsidTr="00FC4CCC">
        <w:trPr>
          <w:trHeight w:val="417"/>
        </w:trPr>
        <w:tc>
          <w:tcPr>
            <w:tcW w:w="10598" w:type="dxa"/>
            <w:vAlign w:val="center"/>
          </w:tcPr>
          <w:p w:rsidR="00072443" w:rsidRPr="00E24D10" w:rsidRDefault="006E07F3" w:rsidP="006E07F3">
            <w:pPr>
              <w:numPr>
                <w:ilvl w:val="0"/>
                <w:numId w:val="14"/>
              </w:numPr>
              <w:rPr>
                <w:rFonts w:eastAsia="標楷體"/>
                <w:b/>
                <w:sz w:val="26"/>
                <w:szCs w:val="26"/>
              </w:rPr>
            </w:pPr>
            <w:r w:rsidRPr="00E24D10">
              <w:rPr>
                <w:rFonts w:eastAsia="標楷體" w:hint="eastAsia"/>
                <w:b/>
                <w:sz w:val="26"/>
                <w:szCs w:val="26"/>
              </w:rPr>
              <w:t>Th</w:t>
            </w:r>
            <w:r w:rsidRPr="00E24D10">
              <w:rPr>
                <w:rFonts w:eastAsia="標楷體"/>
                <w:b/>
                <w:sz w:val="26"/>
                <w:szCs w:val="26"/>
              </w:rPr>
              <w:t>e next day, h</w:t>
            </w:r>
            <w:r w:rsidR="00BA0DEF" w:rsidRPr="00E24D10">
              <w:rPr>
                <w:rFonts w:eastAsia="標楷體" w:hint="eastAsia"/>
                <w:b/>
                <w:sz w:val="26"/>
                <w:szCs w:val="26"/>
              </w:rPr>
              <w:t>und</w:t>
            </w:r>
            <w:r w:rsidR="00BA0DEF" w:rsidRPr="00E24D10">
              <w:rPr>
                <w:rFonts w:eastAsia="標楷體"/>
                <w:b/>
                <w:sz w:val="26"/>
                <w:szCs w:val="26"/>
              </w:rPr>
              <w:t>reds of students</w:t>
            </w:r>
            <w:r w:rsidRPr="00E24D10">
              <w:rPr>
                <w:rFonts w:eastAsia="標楷體"/>
                <w:b/>
                <w:sz w:val="26"/>
                <w:szCs w:val="26"/>
              </w:rPr>
              <w:t xml:space="preserve"> wore pink and said loudly, “Bullying stops here.”</w:t>
            </w:r>
          </w:p>
        </w:tc>
      </w:tr>
      <w:tr w:rsidR="008E6E56" w:rsidRPr="00072443" w:rsidTr="00FC4CCC">
        <w:trPr>
          <w:trHeight w:val="540"/>
        </w:trPr>
        <w:tc>
          <w:tcPr>
            <w:tcW w:w="10598" w:type="dxa"/>
            <w:vAlign w:val="center"/>
          </w:tcPr>
          <w:p w:rsidR="008E6E56" w:rsidRPr="00072443" w:rsidRDefault="00396240" w:rsidP="006E07F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443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6E07F3">
              <w:rPr>
                <w:rFonts w:ascii="標楷體" w:eastAsia="標楷體" w:hAnsi="標楷體" w:hint="eastAsia"/>
                <w:sz w:val="26"/>
                <w:szCs w:val="26"/>
              </w:rPr>
              <w:t>第二天</w:t>
            </w:r>
            <w:r w:rsidR="00E24D10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6E07F3">
              <w:rPr>
                <w:rFonts w:ascii="標楷體" w:eastAsia="標楷體" w:hAnsi="標楷體" w:hint="eastAsia"/>
                <w:sz w:val="26"/>
                <w:szCs w:val="26"/>
              </w:rPr>
              <w:t>數百名學生穿著粉紅衣</w:t>
            </w:r>
            <w:r w:rsidR="00E24D10">
              <w:rPr>
                <w:rFonts w:ascii="標楷體" w:eastAsia="標楷體" w:hAnsi="標楷體" w:hint="eastAsia"/>
                <w:sz w:val="26"/>
                <w:szCs w:val="26"/>
              </w:rPr>
              <w:t>，且大聲說「霸凌到此為止」。</w:t>
            </w:r>
          </w:p>
        </w:tc>
      </w:tr>
      <w:tr w:rsidR="008E6E56" w:rsidRPr="00072443" w:rsidTr="00FC4CCC">
        <w:trPr>
          <w:trHeight w:val="446"/>
        </w:trPr>
        <w:tc>
          <w:tcPr>
            <w:tcW w:w="10598" w:type="dxa"/>
            <w:vAlign w:val="center"/>
          </w:tcPr>
          <w:p w:rsidR="008E6E56" w:rsidRPr="00E24D10" w:rsidRDefault="006E07F3" w:rsidP="008E6E56">
            <w:pPr>
              <w:numPr>
                <w:ilvl w:val="0"/>
                <w:numId w:val="14"/>
              </w:numPr>
              <w:rPr>
                <w:rFonts w:eastAsia="標楷體"/>
                <w:b/>
                <w:sz w:val="26"/>
                <w:szCs w:val="26"/>
              </w:rPr>
            </w:pPr>
            <w:r w:rsidRPr="00E24D10">
              <w:rPr>
                <w:rFonts w:eastAsia="標楷體" w:hint="eastAsia"/>
                <w:b/>
                <w:sz w:val="26"/>
                <w:szCs w:val="26"/>
              </w:rPr>
              <w:t xml:space="preserve">We </w:t>
            </w:r>
            <w:r w:rsidRPr="00E24D10">
              <w:rPr>
                <w:rFonts w:eastAsia="標楷體"/>
                <w:b/>
                <w:sz w:val="26"/>
                <w:szCs w:val="26"/>
              </w:rPr>
              <w:t>should take bullying more seriously. We must act now to stop bullying.</w:t>
            </w:r>
          </w:p>
        </w:tc>
      </w:tr>
      <w:tr w:rsidR="008E6E56" w:rsidRPr="00072443" w:rsidTr="00FC4CCC">
        <w:trPr>
          <w:trHeight w:val="540"/>
        </w:trPr>
        <w:tc>
          <w:tcPr>
            <w:tcW w:w="10598" w:type="dxa"/>
            <w:vAlign w:val="center"/>
          </w:tcPr>
          <w:p w:rsidR="008E6E56" w:rsidRPr="00072443" w:rsidRDefault="00E24D10" w:rsidP="008E6E56">
            <w:pPr>
              <w:spacing w:line="360" w:lineRule="auto"/>
              <w:ind w:firstLineChars="200" w:firstLine="520"/>
              <w:rPr>
                <w:rFonts w:ascii="Comic Sans MS" w:eastAsia="標楷體" w:hAnsi="Comic Sans MS"/>
                <w:sz w:val="26"/>
                <w:szCs w:val="26"/>
              </w:rPr>
            </w:pPr>
            <w:r>
              <w:rPr>
                <w:rFonts w:ascii="Comic Sans MS" w:eastAsia="標楷體" w:hAnsi="Comic Sans MS" w:hint="eastAsia"/>
                <w:sz w:val="26"/>
                <w:szCs w:val="26"/>
              </w:rPr>
              <w:t>我們應該更認真看待霸凌議題。我們必須現在就採取行動來停止霸凌。</w:t>
            </w:r>
          </w:p>
        </w:tc>
      </w:tr>
      <w:tr w:rsidR="008E6E56" w:rsidRPr="00072443" w:rsidTr="00FC4CCC">
        <w:trPr>
          <w:trHeight w:val="432"/>
        </w:trPr>
        <w:tc>
          <w:tcPr>
            <w:tcW w:w="10598" w:type="dxa"/>
            <w:vAlign w:val="center"/>
          </w:tcPr>
          <w:p w:rsidR="008E6E56" w:rsidRPr="00040B09" w:rsidRDefault="00040B09" w:rsidP="008E6E56">
            <w:pPr>
              <w:numPr>
                <w:ilvl w:val="0"/>
                <w:numId w:val="14"/>
              </w:numPr>
              <w:rPr>
                <w:rFonts w:eastAsia="標楷體"/>
                <w:b/>
                <w:sz w:val="26"/>
                <w:szCs w:val="26"/>
              </w:rPr>
            </w:pPr>
            <w:r w:rsidRPr="00040B09">
              <w:rPr>
                <w:rFonts w:eastAsia="標楷體" w:hint="eastAsia"/>
                <w:b/>
                <w:sz w:val="26"/>
                <w:szCs w:val="26"/>
              </w:rPr>
              <w:t>Most</w:t>
            </w:r>
            <w:r w:rsidRPr="00040B09">
              <w:rPr>
                <w:rFonts w:eastAsia="標楷體"/>
                <w:b/>
                <w:sz w:val="26"/>
                <w:szCs w:val="26"/>
              </w:rPr>
              <w:t xml:space="preserve"> people have different feelings for their mothers at different ages.</w:t>
            </w:r>
          </w:p>
        </w:tc>
      </w:tr>
      <w:tr w:rsidR="008D6077" w:rsidRPr="00072443" w:rsidTr="00FC4CCC">
        <w:trPr>
          <w:trHeight w:val="540"/>
        </w:trPr>
        <w:tc>
          <w:tcPr>
            <w:tcW w:w="10598" w:type="dxa"/>
            <w:vAlign w:val="center"/>
          </w:tcPr>
          <w:p w:rsidR="008D6077" w:rsidRPr="00040B09" w:rsidRDefault="00C52BE5" w:rsidP="008D6077">
            <w:pPr>
              <w:ind w:left="4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大部分的人在不同的年齡對自己的母親有不同的感受。</w:t>
            </w:r>
          </w:p>
        </w:tc>
      </w:tr>
      <w:tr w:rsidR="008E6E56" w:rsidRPr="00072443" w:rsidTr="00FC4CCC">
        <w:trPr>
          <w:trHeight w:val="432"/>
        </w:trPr>
        <w:tc>
          <w:tcPr>
            <w:tcW w:w="10598" w:type="dxa"/>
            <w:tcBorders>
              <w:top w:val="single" w:sz="4" w:space="0" w:color="auto"/>
            </w:tcBorders>
            <w:vAlign w:val="center"/>
          </w:tcPr>
          <w:p w:rsidR="008E6E56" w:rsidRPr="00201572" w:rsidRDefault="00201572" w:rsidP="00396240">
            <w:pPr>
              <w:numPr>
                <w:ilvl w:val="0"/>
                <w:numId w:val="14"/>
              </w:numPr>
              <w:rPr>
                <w:rFonts w:eastAsia="標楷體"/>
                <w:b/>
                <w:sz w:val="26"/>
                <w:szCs w:val="26"/>
              </w:rPr>
            </w:pPr>
            <w:r w:rsidRPr="00201572">
              <w:rPr>
                <w:rFonts w:eastAsia="標楷體" w:hint="eastAsia"/>
                <w:b/>
                <w:sz w:val="26"/>
                <w:szCs w:val="26"/>
              </w:rPr>
              <w:t>Fro</w:t>
            </w:r>
            <w:r w:rsidRPr="00201572">
              <w:rPr>
                <w:rFonts w:eastAsia="標楷體"/>
                <w:b/>
                <w:sz w:val="26"/>
                <w:szCs w:val="26"/>
              </w:rPr>
              <w:t>m now on, we should show more love to our moms before it’s too late.</w:t>
            </w:r>
          </w:p>
        </w:tc>
      </w:tr>
      <w:tr w:rsidR="008E6E56" w:rsidRPr="00072443" w:rsidTr="00FC4CCC">
        <w:trPr>
          <w:trHeight w:val="540"/>
        </w:trPr>
        <w:tc>
          <w:tcPr>
            <w:tcW w:w="10598" w:type="dxa"/>
            <w:vAlign w:val="center"/>
          </w:tcPr>
          <w:p w:rsidR="008E6E56" w:rsidRPr="008F2A19" w:rsidRDefault="008F2A19" w:rsidP="008E6E56">
            <w:pPr>
              <w:spacing w:line="360" w:lineRule="auto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8F2A19">
              <w:rPr>
                <w:rFonts w:ascii="標楷體" w:eastAsia="標楷體" w:hAnsi="標楷體" w:hint="eastAsia"/>
                <w:sz w:val="26"/>
                <w:szCs w:val="26"/>
              </w:rPr>
              <w:t>從現在起，我們應該對媽媽表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達</w:t>
            </w:r>
            <w:r w:rsidRPr="008F2A19">
              <w:rPr>
                <w:rFonts w:ascii="標楷體" w:eastAsia="標楷體" w:hAnsi="標楷體" w:hint="eastAsia"/>
                <w:sz w:val="26"/>
                <w:szCs w:val="26"/>
              </w:rPr>
              <w:t>多一點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Pr="008F2A19">
              <w:rPr>
                <w:rFonts w:ascii="標楷體" w:eastAsia="標楷體" w:hAnsi="標楷體" w:hint="eastAsia"/>
                <w:sz w:val="26"/>
                <w:szCs w:val="26"/>
              </w:rPr>
              <w:t>關愛，以免為時已晚。</w:t>
            </w:r>
          </w:p>
        </w:tc>
      </w:tr>
      <w:tr w:rsidR="008E6E56" w:rsidRPr="00072443" w:rsidTr="00FC4CCC">
        <w:trPr>
          <w:trHeight w:val="431"/>
        </w:trPr>
        <w:tc>
          <w:tcPr>
            <w:tcW w:w="10598" w:type="dxa"/>
            <w:vAlign w:val="center"/>
          </w:tcPr>
          <w:p w:rsidR="008E6E56" w:rsidRPr="00201572" w:rsidRDefault="00201572" w:rsidP="008E6E56">
            <w:pPr>
              <w:numPr>
                <w:ilvl w:val="0"/>
                <w:numId w:val="14"/>
              </w:numPr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She want</w:t>
            </w:r>
            <w:r>
              <w:rPr>
                <w:rFonts w:eastAsia="標楷體"/>
                <w:b/>
                <w:sz w:val="26"/>
                <w:szCs w:val="26"/>
              </w:rPr>
              <w:t>ed him to face the music and feel more comfortable about solving his problems.</w:t>
            </w:r>
          </w:p>
        </w:tc>
      </w:tr>
      <w:tr w:rsidR="008E6E56" w:rsidRPr="00072443" w:rsidTr="00FC4CCC">
        <w:trPr>
          <w:trHeight w:val="540"/>
        </w:trPr>
        <w:tc>
          <w:tcPr>
            <w:tcW w:w="10598" w:type="dxa"/>
            <w:vAlign w:val="center"/>
          </w:tcPr>
          <w:p w:rsidR="008E6E56" w:rsidRPr="00072443" w:rsidRDefault="00011913" w:rsidP="008E6E56">
            <w:pPr>
              <w:spacing w:line="360" w:lineRule="auto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她</w:t>
            </w:r>
            <w:r w:rsidR="008F2A19">
              <w:rPr>
                <w:rFonts w:ascii="標楷體" w:eastAsia="標楷體" w:hAnsi="標楷體" w:hint="eastAsia"/>
                <w:sz w:val="26"/>
                <w:szCs w:val="26"/>
              </w:rPr>
              <w:t>要他承擔後果，更自在地解決問題。</w:t>
            </w:r>
          </w:p>
        </w:tc>
      </w:tr>
      <w:tr w:rsidR="008E6E56" w:rsidRPr="00072443" w:rsidTr="00FC4CCC">
        <w:trPr>
          <w:trHeight w:val="432"/>
        </w:trPr>
        <w:tc>
          <w:tcPr>
            <w:tcW w:w="10598" w:type="dxa"/>
            <w:vAlign w:val="center"/>
          </w:tcPr>
          <w:p w:rsidR="008E6E56" w:rsidRPr="00201572" w:rsidRDefault="00201572" w:rsidP="007271C8">
            <w:pPr>
              <w:numPr>
                <w:ilvl w:val="0"/>
                <w:numId w:val="14"/>
              </w:numPr>
              <w:rPr>
                <w:rFonts w:eastAsia="標楷體"/>
                <w:b/>
                <w:sz w:val="26"/>
                <w:szCs w:val="26"/>
              </w:rPr>
            </w:pPr>
            <w:r w:rsidRPr="00201572">
              <w:rPr>
                <w:rFonts w:eastAsia="標楷體" w:hint="eastAsia"/>
                <w:b/>
                <w:sz w:val="26"/>
                <w:szCs w:val="26"/>
              </w:rPr>
              <w:t>I</w:t>
            </w:r>
            <w:r w:rsidRPr="00201572">
              <w:rPr>
                <w:rFonts w:eastAsia="標楷體"/>
                <w:b/>
                <w:sz w:val="26"/>
                <w:szCs w:val="26"/>
              </w:rPr>
              <w:t>t will be all right. Just let it be.</w:t>
            </w:r>
          </w:p>
        </w:tc>
      </w:tr>
      <w:tr w:rsidR="008E6E56" w:rsidRPr="00072443" w:rsidTr="00FC4CCC">
        <w:trPr>
          <w:trHeight w:val="540"/>
        </w:trPr>
        <w:tc>
          <w:tcPr>
            <w:tcW w:w="10598" w:type="dxa"/>
            <w:vAlign w:val="center"/>
          </w:tcPr>
          <w:p w:rsidR="008E6E56" w:rsidRPr="008F2A19" w:rsidRDefault="006C3780" w:rsidP="008E6E56">
            <w:pPr>
              <w:spacing w:line="360" w:lineRule="auto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一切都會沒事。讓它</w:t>
            </w:r>
            <w:r w:rsidR="008F2A19" w:rsidRPr="008F2A19">
              <w:rPr>
                <w:rFonts w:ascii="標楷體" w:eastAsia="標楷體" w:hAnsi="標楷體" w:hint="eastAsia"/>
                <w:sz w:val="26"/>
                <w:szCs w:val="26"/>
              </w:rPr>
              <w:t>去吧。</w:t>
            </w:r>
          </w:p>
        </w:tc>
      </w:tr>
      <w:tr w:rsidR="008E6E56" w:rsidRPr="00072443" w:rsidTr="00FC4CCC">
        <w:trPr>
          <w:trHeight w:val="432"/>
        </w:trPr>
        <w:tc>
          <w:tcPr>
            <w:tcW w:w="10598" w:type="dxa"/>
            <w:vAlign w:val="center"/>
          </w:tcPr>
          <w:p w:rsidR="008E6E56" w:rsidRPr="00201572" w:rsidRDefault="00201572" w:rsidP="007271C8">
            <w:pPr>
              <w:numPr>
                <w:ilvl w:val="0"/>
                <w:numId w:val="14"/>
              </w:numPr>
              <w:rPr>
                <w:rFonts w:eastAsia="標楷體"/>
                <w:b/>
                <w:sz w:val="26"/>
                <w:szCs w:val="26"/>
              </w:rPr>
            </w:pPr>
            <w:r w:rsidRPr="00201572">
              <w:rPr>
                <w:rFonts w:eastAsia="標楷體" w:hint="eastAsia"/>
                <w:b/>
                <w:sz w:val="26"/>
                <w:szCs w:val="26"/>
              </w:rPr>
              <w:t xml:space="preserve">Because of </w:t>
            </w:r>
            <w:r w:rsidRPr="00201572">
              <w:rPr>
                <w:rFonts w:eastAsia="標楷體"/>
                <w:b/>
                <w:sz w:val="26"/>
                <w:szCs w:val="26"/>
              </w:rPr>
              <w:t>his mother, he wrote one of the best hits of all time.</w:t>
            </w:r>
          </w:p>
        </w:tc>
      </w:tr>
      <w:tr w:rsidR="007271C8" w:rsidRPr="00072443" w:rsidTr="00FC4CCC">
        <w:trPr>
          <w:trHeight w:val="540"/>
        </w:trPr>
        <w:tc>
          <w:tcPr>
            <w:tcW w:w="10598" w:type="dxa"/>
            <w:vAlign w:val="center"/>
          </w:tcPr>
          <w:p w:rsidR="007271C8" w:rsidRPr="008F2A19" w:rsidRDefault="008F2A19" w:rsidP="007271C8">
            <w:pPr>
              <w:ind w:left="480"/>
              <w:rPr>
                <w:rFonts w:ascii="標楷體" w:eastAsia="標楷體" w:hAnsi="標楷體"/>
                <w:sz w:val="26"/>
                <w:szCs w:val="26"/>
              </w:rPr>
            </w:pPr>
            <w:r w:rsidRPr="008F2A19">
              <w:rPr>
                <w:rFonts w:ascii="標楷體" w:eastAsia="標楷體" w:hAnsi="標楷體" w:hint="eastAsia"/>
                <w:sz w:val="26"/>
                <w:szCs w:val="26"/>
              </w:rPr>
              <w:t>因為他的母親，他寫下有史以來最成功而風行一時的歌曲之一。</w:t>
            </w:r>
          </w:p>
        </w:tc>
      </w:tr>
      <w:tr w:rsidR="007271C8" w:rsidRPr="00072443" w:rsidTr="00FC4CCC">
        <w:trPr>
          <w:trHeight w:val="432"/>
        </w:trPr>
        <w:tc>
          <w:tcPr>
            <w:tcW w:w="10598" w:type="dxa"/>
            <w:vAlign w:val="center"/>
          </w:tcPr>
          <w:p w:rsidR="007271C8" w:rsidRPr="00A442AC" w:rsidRDefault="00A442AC" w:rsidP="00732AFE">
            <w:pPr>
              <w:numPr>
                <w:ilvl w:val="0"/>
                <w:numId w:val="14"/>
              </w:numPr>
              <w:rPr>
                <w:rFonts w:eastAsia="標楷體"/>
                <w:b/>
                <w:sz w:val="26"/>
                <w:szCs w:val="26"/>
              </w:rPr>
            </w:pPr>
            <w:r w:rsidRPr="00A442AC">
              <w:rPr>
                <w:rFonts w:eastAsia="標楷體" w:hint="eastAsia"/>
                <w:b/>
                <w:sz w:val="26"/>
                <w:szCs w:val="26"/>
              </w:rPr>
              <w:t>I</w:t>
            </w:r>
            <w:r w:rsidRPr="00A442AC">
              <w:rPr>
                <w:rFonts w:eastAsia="標楷體"/>
                <w:b/>
                <w:sz w:val="26"/>
                <w:szCs w:val="26"/>
              </w:rPr>
              <w:t xml:space="preserve"> spent two days studying English. But I still got a goose egg.</w:t>
            </w:r>
          </w:p>
        </w:tc>
      </w:tr>
      <w:tr w:rsidR="007271C8" w:rsidRPr="00072443" w:rsidTr="00FC4CCC">
        <w:trPr>
          <w:trHeight w:val="540"/>
        </w:trPr>
        <w:tc>
          <w:tcPr>
            <w:tcW w:w="10598" w:type="dxa"/>
            <w:vAlign w:val="center"/>
          </w:tcPr>
          <w:p w:rsidR="007271C8" w:rsidRPr="0041346D" w:rsidRDefault="006C3780" w:rsidP="00732AFE">
            <w:pPr>
              <w:ind w:left="4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我花了二天讀</w:t>
            </w:r>
            <w:r w:rsidR="0041346D" w:rsidRPr="0041346D">
              <w:rPr>
                <w:rFonts w:ascii="標楷體" w:eastAsia="標楷體" w:hAnsi="標楷體" w:hint="eastAsia"/>
                <w:sz w:val="26"/>
                <w:szCs w:val="26"/>
              </w:rPr>
              <w:t>英文，但我仍然考零分。</w:t>
            </w:r>
          </w:p>
        </w:tc>
      </w:tr>
      <w:tr w:rsidR="007271C8" w:rsidRPr="00072443" w:rsidTr="00FC4CCC">
        <w:trPr>
          <w:trHeight w:val="445"/>
        </w:trPr>
        <w:tc>
          <w:tcPr>
            <w:tcW w:w="10598" w:type="dxa"/>
            <w:vAlign w:val="center"/>
          </w:tcPr>
          <w:p w:rsidR="007271C8" w:rsidRPr="00A442AC" w:rsidRDefault="00A442AC" w:rsidP="00732AFE">
            <w:pPr>
              <w:numPr>
                <w:ilvl w:val="0"/>
                <w:numId w:val="14"/>
              </w:numPr>
              <w:rPr>
                <w:rFonts w:eastAsia="標楷體"/>
                <w:b/>
                <w:sz w:val="26"/>
                <w:szCs w:val="26"/>
              </w:rPr>
            </w:pPr>
            <w:r w:rsidRPr="00A442AC">
              <w:rPr>
                <w:rFonts w:eastAsia="標楷體" w:hint="eastAsia"/>
                <w:b/>
                <w:sz w:val="26"/>
                <w:szCs w:val="26"/>
              </w:rPr>
              <w:t>Ho</w:t>
            </w:r>
            <w:r w:rsidR="000F197F">
              <w:rPr>
                <w:rFonts w:eastAsia="標楷體"/>
                <w:b/>
                <w:sz w:val="26"/>
                <w:szCs w:val="26"/>
              </w:rPr>
              <w:t xml:space="preserve">w much does </w:t>
            </w:r>
            <w:r w:rsidR="000F197F">
              <w:rPr>
                <w:rFonts w:eastAsia="標楷體" w:hint="eastAsia"/>
                <w:b/>
                <w:sz w:val="26"/>
                <w:szCs w:val="26"/>
              </w:rPr>
              <w:t xml:space="preserve">the </w:t>
            </w:r>
            <w:r w:rsidR="000F197F">
              <w:rPr>
                <w:rFonts w:eastAsia="標楷體"/>
                <w:b/>
                <w:sz w:val="26"/>
                <w:szCs w:val="26"/>
              </w:rPr>
              <w:t>program</w:t>
            </w:r>
            <w:r w:rsidRPr="00A442AC">
              <w:rPr>
                <w:rFonts w:eastAsia="標楷體"/>
                <w:b/>
                <w:sz w:val="26"/>
                <w:szCs w:val="26"/>
              </w:rPr>
              <w:t xml:space="preserve"> cost?</w:t>
            </w:r>
            <w:r>
              <w:rPr>
                <w:rFonts w:eastAsia="標楷體"/>
                <w:b/>
                <w:sz w:val="26"/>
                <w:szCs w:val="26"/>
              </w:rPr>
              <w:t xml:space="preserve">   It’s low in price but not in quality.</w:t>
            </w:r>
          </w:p>
        </w:tc>
      </w:tr>
      <w:tr w:rsidR="007271C8" w:rsidRPr="00072443" w:rsidTr="00FC4CCC">
        <w:trPr>
          <w:trHeight w:val="540"/>
        </w:trPr>
        <w:tc>
          <w:tcPr>
            <w:tcW w:w="10598" w:type="dxa"/>
            <w:vAlign w:val="center"/>
          </w:tcPr>
          <w:p w:rsidR="007271C8" w:rsidRPr="000F197F" w:rsidRDefault="000F197F" w:rsidP="00A442A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Comic Sans MS" w:eastAsia="標楷體" w:hAnsi="Comic Sans MS" w:hint="eastAsia"/>
                <w:b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這項課程多少錢？  價格便宜但品質絕佳。</w:t>
            </w:r>
          </w:p>
        </w:tc>
      </w:tr>
      <w:tr w:rsidR="007271C8" w:rsidRPr="00072443" w:rsidTr="00FC4CCC">
        <w:trPr>
          <w:trHeight w:val="432"/>
        </w:trPr>
        <w:tc>
          <w:tcPr>
            <w:tcW w:w="10598" w:type="dxa"/>
            <w:vAlign w:val="center"/>
          </w:tcPr>
          <w:p w:rsidR="007271C8" w:rsidRPr="00A442AC" w:rsidRDefault="00A442AC" w:rsidP="007271C8">
            <w:pPr>
              <w:numPr>
                <w:ilvl w:val="0"/>
                <w:numId w:val="14"/>
              </w:numPr>
              <w:rPr>
                <w:rFonts w:eastAsia="標楷體"/>
                <w:b/>
                <w:sz w:val="26"/>
                <w:szCs w:val="26"/>
              </w:rPr>
            </w:pPr>
            <w:r w:rsidRPr="00A442AC">
              <w:rPr>
                <w:rFonts w:eastAsia="標楷體"/>
                <w:b/>
                <w:sz w:val="26"/>
                <w:szCs w:val="26"/>
              </w:rPr>
              <w:t>If you pay right now, you’ll even get 10% off.</w:t>
            </w:r>
          </w:p>
        </w:tc>
      </w:tr>
      <w:tr w:rsidR="00732AFE" w:rsidRPr="00072443" w:rsidTr="00FC4CCC">
        <w:trPr>
          <w:trHeight w:val="396"/>
        </w:trPr>
        <w:tc>
          <w:tcPr>
            <w:tcW w:w="10598" w:type="dxa"/>
            <w:vAlign w:val="center"/>
          </w:tcPr>
          <w:p w:rsidR="00732AFE" w:rsidRPr="000F197F" w:rsidRDefault="000F197F" w:rsidP="00A442AC">
            <w:pPr>
              <w:ind w:left="4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如果你現在立刻付款，你甚至還能獲得九折優惠。</w:t>
            </w:r>
          </w:p>
        </w:tc>
      </w:tr>
      <w:tr w:rsidR="007271C8" w:rsidRPr="00072443" w:rsidTr="00FC4CCC">
        <w:trPr>
          <w:trHeight w:val="416"/>
        </w:trPr>
        <w:tc>
          <w:tcPr>
            <w:tcW w:w="10598" w:type="dxa"/>
            <w:vAlign w:val="center"/>
          </w:tcPr>
          <w:p w:rsidR="007271C8" w:rsidRPr="00A442AC" w:rsidRDefault="000F197F" w:rsidP="00732AFE">
            <w:pPr>
              <w:numPr>
                <w:ilvl w:val="0"/>
                <w:numId w:val="14"/>
              </w:numPr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It </w:t>
            </w:r>
            <w:r>
              <w:rPr>
                <w:rFonts w:eastAsia="標楷體"/>
                <w:b/>
                <w:sz w:val="26"/>
                <w:szCs w:val="26"/>
              </w:rPr>
              <w:t xml:space="preserve">costs only eight hundred dollars to master English in three days? </w:t>
            </w:r>
            <w:r w:rsidR="00011913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eastAsia="標楷體"/>
                <w:b/>
                <w:sz w:val="26"/>
                <w:szCs w:val="26"/>
              </w:rPr>
              <w:t>He’s cheating us!</w:t>
            </w:r>
          </w:p>
        </w:tc>
      </w:tr>
      <w:tr w:rsidR="00732AFE" w:rsidRPr="00072443" w:rsidTr="00FC4CCC">
        <w:trPr>
          <w:trHeight w:val="540"/>
        </w:trPr>
        <w:tc>
          <w:tcPr>
            <w:tcW w:w="10598" w:type="dxa"/>
            <w:vAlign w:val="center"/>
          </w:tcPr>
          <w:p w:rsidR="00732AFE" w:rsidRPr="00072443" w:rsidRDefault="000F197F" w:rsidP="00A442AC">
            <w:pPr>
              <w:ind w:left="480"/>
              <w:rPr>
                <w:rFonts w:ascii="Comic Sans MS" w:eastAsia="標楷體" w:hAnsi="Comic Sans MS"/>
                <w:sz w:val="26"/>
                <w:szCs w:val="26"/>
              </w:rPr>
            </w:pPr>
            <w:r>
              <w:rPr>
                <w:rFonts w:ascii="Comic Sans MS" w:eastAsia="標楷體" w:hAnsi="Comic Sans MS" w:hint="eastAsia"/>
                <w:sz w:val="26"/>
                <w:szCs w:val="26"/>
              </w:rPr>
              <w:t>只要花</w:t>
            </w:r>
            <w:r w:rsidRPr="000F197F">
              <w:rPr>
                <w:rFonts w:eastAsia="標楷體"/>
                <w:sz w:val="26"/>
                <w:szCs w:val="26"/>
              </w:rPr>
              <w:t>800</w:t>
            </w:r>
            <w:r>
              <w:rPr>
                <w:rFonts w:eastAsia="標楷體" w:hint="eastAsia"/>
                <w:sz w:val="26"/>
                <w:szCs w:val="26"/>
              </w:rPr>
              <w:t>元就可以在三天內精通英文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  <w:r w:rsidR="0001191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他在騙我們</w:t>
            </w:r>
            <w:r>
              <w:rPr>
                <w:rFonts w:eastAsia="標楷體" w:hint="eastAsia"/>
                <w:sz w:val="26"/>
                <w:szCs w:val="26"/>
              </w:rPr>
              <w:t>!</w:t>
            </w:r>
          </w:p>
        </w:tc>
      </w:tr>
      <w:tr w:rsidR="00732AFE" w:rsidRPr="00072443" w:rsidTr="00FC4CCC">
        <w:trPr>
          <w:trHeight w:val="443"/>
        </w:trPr>
        <w:tc>
          <w:tcPr>
            <w:tcW w:w="10598" w:type="dxa"/>
            <w:vAlign w:val="center"/>
          </w:tcPr>
          <w:p w:rsidR="00732AFE" w:rsidRPr="00A442AC" w:rsidRDefault="000F197F" w:rsidP="00732AFE">
            <w:pPr>
              <w:numPr>
                <w:ilvl w:val="0"/>
                <w:numId w:val="14"/>
              </w:numPr>
              <w:rPr>
                <w:rFonts w:eastAsia="標楷體"/>
                <w:b/>
                <w:sz w:val="26"/>
                <w:szCs w:val="26"/>
              </w:rPr>
            </w:pPr>
            <w:r w:rsidRPr="00A442AC">
              <w:rPr>
                <w:rFonts w:eastAsia="標楷體" w:hint="eastAsia"/>
                <w:b/>
                <w:sz w:val="26"/>
                <w:szCs w:val="26"/>
              </w:rPr>
              <w:t>I</w:t>
            </w:r>
            <w:r w:rsidRPr="00A442AC">
              <w:rPr>
                <w:rFonts w:eastAsia="標楷體"/>
                <w:b/>
                <w:sz w:val="26"/>
                <w:szCs w:val="26"/>
              </w:rPr>
              <w:t>t’s time to change your home into a modern castle.</w:t>
            </w:r>
          </w:p>
        </w:tc>
      </w:tr>
      <w:tr w:rsidR="007271C8" w:rsidRPr="00072443" w:rsidTr="00FC4CCC">
        <w:trPr>
          <w:trHeight w:val="540"/>
        </w:trPr>
        <w:tc>
          <w:tcPr>
            <w:tcW w:w="10598" w:type="dxa"/>
            <w:vAlign w:val="center"/>
          </w:tcPr>
          <w:p w:rsidR="007271C8" w:rsidRPr="00072443" w:rsidRDefault="000F197F" w:rsidP="00732AFE">
            <w:pPr>
              <w:ind w:left="4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該是將你家變成摩登城堡的時候了。</w:t>
            </w:r>
          </w:p>
        </w:tc>
      </w:tr>
    </w:tbl>
    <w:p w:rsidR="008E6E56" w:rsidRDefault="00011913" w:rsidP="00F33ADC">
      <w:pPr>
        <w:spacing w:line="440" w:lineRule="exact"/>
        <w:ind w:left="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</w:t>
      </w:r>
    </w:p>
    <w:p w:rsidR="008E6E56" w:rsidRPr="00371778" w:rsidRDefault="008E6E56" w:rsidP="008E6E5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71778">
        <w:rPr>
          <w:rFonts w:ascii="標楷體" w:eastAsia="標楷體" w:hAnsi="標楷體" w:hint="eastAsia"/>
          <w:b/>
          <w:sz w:val="32"/>
          <w:szCs w:val="32"/>
        </w:rPr>
        <w:t>宜昌國中105</w:t>
      </w:r>
      <w:r w:rsidR="00BA0DEF">
        <w:rPr>
          <w:rFonts w:ascii="標楷體" w:eastAsia="標楷體" w:hAnsi="標楷體" w:hint="eastAsia"/>
          <w:b/>
          <w:sz w:val="32"/>
          <w:szCs w:val="32"/>
        </w:rPr>
        <w:t>學年第二學期八</w:t>
      </w:r>
      <w:r w:rsidRPr="00371778">
        <w:rPr>
          <w:rFonts w:ascii="標楷體" w:eastAsia="標楷體" w:hAnsi="標楷體" w:hint="eastAsia"/>
          <w:b/>
          <w:sz w:val="32"/>
          <w:szCs w:val="32"/>
        </w:rPr>
        <w:t>年級</w:t>
      </w:r>
      <w:r w:rsidRPr="00371778">
        <w:rPr>
          <w:rFonts w:ascii="標楷體" w:eastAsia="標楷體" w:hAnsi="標楷體"/>
          <w:b/>
          <w:sz w:val="32"/>
          <w:szCs w:val="32"/>
        </w:rPr>
        <w:t>第</w:t>
      </w:r>
      <w:r w:rsidR="00BA0DEF">
        <w:rPr>
          <w:rFonts w:ascii="標楷體" w:eastAsia="標楷體" w:hAnsi="標楷體" w:hint="eastAsia"/>
          <w:b/>
          <w:sz w:val="32"/>
          <w:szCs w:val="32"/>
        </w:rPr>
        <w:t>三</w:t>
      </w:r>
      <w:r w:rsidRPr="00371778">
        <w:rPr>
          <w:rFonts w:ascii="標楷體" w:eastAsia="標楷體" w:hAnsi="標楷體" w:hint="eastAsia"/>
          <w:b/>
          <w:sz w:val="32"/>
          <w:szCs w:val="32"/>
        </w:rPr>
        <w:t>次</w:t>
      </w:r>
      <w:r w:rsidRPr="00371778">
        <w:rPr>
          <w:rFonts w:ascii="標楷體" w:eastAsia="標楷體" w:hAnsi="標楷體"/>
          <w:b/>
          <w:sz w:val="32"/>
          <w:szCs w:val="32"/>
        </w:rPr>
        <w:t>段考</w:t>
      </w:r>
      <w:r w:rsidRPr="00371778">
        <w:rPr>
          <w:rFonts w:ascii="標楷體" w:eastAsia="標楷體" w:hAnsi="標楷體" w:hint="eastAsia"/>
          <w:b/>
          <w:sz w:val="32"/>
          <w:szCs w:val="32"/>
        </w:rPr>
        <w:t>口說測驗</w:t>
      </w:r>
    </w:p>
    <w:p w:rsidR="008E6E56" w:rsidRPr="00EA08C9" w:rsidRDefault="008E6E56" w:rsidP="008E6E56">
      <w:pPr>
        <w:pStyle w:val="aa"/>
        <w:widowControl w:val="0"/>
        <w:numPr>
          <w:ilvl w:val="0"/>
          <w:numId w:val="16"/>
        </w:numPr>
        <w:spacing w:after="0" w:line="240" w:lineRule="auto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朗讀：</w:t>
      </w:r>
      <w:r w:rsidRPr="00EA08C9">
        <w:rPr>
          <w:rFonts w:ascii="Times New Roman"/>
          <w:sz w:val="28"/>
          <w:szCs w:val="28"/>
        </w:rPr>
        <w:t>三選一</w:t>
      </w:r>
    </w:p>
    <w:p w:rsidR="00371778" w:rsidRDefault="00240D6E" w:rsidP="008E6E56">
      <w:pPr>
        <w:pStyle w:val="aa"/>
        <w:widowControl w:val="0"/>
        <w:numPr>
          <w:ilvl w:val="0"/>
          <w:numId w:val="17"/>
        </w:numPr>
        <w:spacing w:after="0" w:line="240" w:lineRule="auto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TW"/>
        </w:rPr>
        <w:t>Kevin is doing quite well.</w:t>
      </w:r>
    </w:p>
    <w:p w:rsidR="00371778" w:rsidRDefault="00240D6E" w:rsidP="008E6E56">
      <w:pPr>
        <w:pStyle w:val="aa"/>
        <w:widowControl w:val="0"/>
        <w:numPr>
          <w:ilvl w:val="0"/>
          <w:numId w:val="17"/>
        </w:numPr>
        <w:spacing w:after="0" w:line="240" w:lineRule="auto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TW"/>
        </w:rPr>
        <w:t>All of the sentences are abut</w:t>
      </w:r>
      <w:r w:rsidR="00AB3C19">
        <w:rPr>
          <w:rFonts w:ascii="Times New Roman" w:hAnsi="Times New Roman"/>
          <w:sz w:val="28"/>
          <w:szCs w:val="28"/>
          <w:lang w:eastAsia="zh-TW"/>
        </w:rPr>
        <w:t xml:space="preserve"> mothers.</w:t>
      </w:r>
    </w:p>
    <w:p w:rsidR="00371778" w:rsidRDefault="00AB3C19" w:rsidP="008E6E56">
      <w:pPr>
        <w:pStyle w:val="aa"/>
        <w:widowControl w:val="0"/>
        <w:numPr>
          <w:ilvl w:val="0"/>
          <w:numId w:val="17"/>
        </w:numPr>
        <w:spacing w:after="0" w:line="240" w:lineRule="auto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TW"/>
        </w:rPr>
        <w:t>How much does it cost?</w:t>
      </w:r>
    </w:p>
    <w:p w:rsidR="00240D6E" w:rsidRDefault="00240D6E" w:rsidP="00240D6E">
      <w:pPr>
        <w:pStyle w:val="aa"/>
        <w:widowControl w:val="0"/>
        <w:spacing w:after="0" w:line="240" w:lineRule="auto"/>
        <w:ind w:left="1320"/>
        <w:contextualSpacing w:val="0"/>
        <w:jc w:val="left"/>
        <w:rPr>
          <w:rFonts w:ascii="Times New Roman" w:hAnsi="Times New Roman"/>
          <w:sz w:val="28"/>
          <w:szCs w:val="28"/>
        </w:rPr>
      </w:pPr>
    </w:p>
    <w:p w:rsidR="008E6E56" w:rsidRPr="003F6ABE" w:rsidRDefault="008E6E56" w:rsidP="008E6E56">
      <w:pPr>
        <w:rPr>
          <w:sz w:val="28"/>
          <w:szCs w:val="28"/>
        </w:rPr>
      </w:pPr>
      <w:r w:rsidRPr="003F6ABE">
        <w:rPr>
          <w:sz w:val="28"/>
          <w:szCs w:val="28"/>
        </w:rPr>
        <w:t>二、</w:t>
      </w:r>
      <w:r w:rsidRPr="003F6ABE">
        <w:rPr>
          <w:sz w:val="28"/>
          <w:szCs w:val="28"/>
        </w:rPr>
        <w:t xml:space="preserve">   </w:t>
      </w:r>
      <w:r w:rsidRPr="003F6ABE">
        <w:rPr>
          <w:rFonts w:hint="eastAsia"/>
          <w:sz w:val="28"/>
          <w:szCs w:val="28"/>
        </w:rPr>
        <w:t>回答問題：</w:t>
      </w:r>
      <w:r w:rsidRPr="003F6ABE">
        <w:rPr>
          <w:sz w:val="28"/>
          <w:szCs w:val="28"/>
        </w:rPr>
        <w:t>六選四</w:t>
      </w:r>
      <w:r w:rsidRPr="003F6ABE">
        <w:rPr>
          <w:rFonts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8"/>
        <w:gridCol w:w="5228"/>
      </w:tblGrid>
      <w:tr w:rsidR="00B53710" w:rsidRPr="00EA08C9" w:rsidTr="0004299F">
        <w:tc>
          <w:tcPr>
            <w:tcW w:w="5228" w:type="dxa"/>
          </w:tcPr>
          <w:p w:rsidR="008E6E56" w:rsidRPr="00EA08C9" w:rsidRDefault="008E6E56" w:rsidP="0004299F">
            <w:pPr>
              <w:jc w:val="center"/>
              <w:rPr>
                <w:b/>
                <w:sz w:val="28"/>
                <w:szCs w:val="28"/>
              </w:rPr>
            </w:pPr>
            <w:r w:rsidRPr="00EA08C9">
              <w:rPr>
                <w:b/>
                <w:sz w:val="28"/>
                <w:szCs w:val="28"/>
              </w:rPr>
              <w:t>題目</w:t>
            </w:r>
          </w:p>
        </w:tc>
        <w:tc>
          <w:tcPr>
            <w:tcW w:w="5228" w:type="dxa"/>
          </w:tcPr>
          <w:p w:rsidR="008E6E56" w:rsidRPr="00EA08C9" w:rsidRDefault="008E6E56" w:rsidP="0004299F">
            <w:pPr>
              <w:jc w:val="center"/>
              <w:rPr>
                <w:b/>
                <w:sz w:val="28"/>
                <w:szCs w:val="28"/>
              </w:rPr>
            </w:pPr>
            <w:r w:rsidRPr="00EA08C9">
              <w:rPr>
                <w:b/>
                <w:sz w:val="28"/>
                <w:szCs w:val="28"/>
              </w:rPr>
              <w:t>參考答案</w:t>
            </w:r>
          </w:p>
        </w:tc>
      </w:tr>
      <w:tr w:rsidR="00B53710" w:rsidRPr="00EA08C9" w:rsidTr="0004299F">
        <w:trPr>
          <w:trHeight w:val="1191"/>
        </w:trPr>
        <w:tc>
          <w:tcPr>
            <w:tcW w:w="5228" w:type="dxa"/>
            <w:vAlign w:val="center"/>
          </w:tcPr>
          <w:p w:rsidR="00021C30" w:rsidRPr="00B40EE2" w:rsidRDefault="00021C30" w:rsidP="00B40EE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40EE2">
              <w:rPr>
                <w:sz w:val="28"/>
                <w:szCs w:val="28"/>
              </w:rPr>
              <w:t>How does the girl dance?</w:t>
            </w:r>
            <w:r w:rsidR="00B40EE2">
              <w:rPr>
                <w:noProof/>
              </w:rPr>
              <w:t xml:space="preserve"> </w:t>
            </w:r>
            <w:r w:rsidR="00B40EE2">
              <w:rPr>
                <w:noProof/>
              </w:rPr>
              <w:drawing>
                <wp:inline distT="0" distB="0" distL="0" distR="0">
                  <wp:extent cx="923853" cy="1047750"/>
                  <wp:effectExtent l="0" t="0" r="0" b="0"/>
                  <wp:docPr id="2" name="圖片 2" descr="「可愛舞蹈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可愛舞蹈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7459"/>
                          <a:stretch/>
                        </pic:blipFill>
                        <pic:spPr bwMode="auto">
                          <a:xfrm>
                            <a:off x="0" y="0"/>
                            <a:ext cx="926008" cy="105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543036" w:rsidRPr="00543036" w:rsidRDefault="00B40EE2" w:rsidP="0004299F">
            <w:pPr>
              <w:spacing w:line="276" w:lineRule="auto"/>
              <w:ind w:leftChars="50" w:left="12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She dances </w:t>
            </w:r>
            <w:r>
              <w:rPr>
                <w:sz w:val="28"/>
                <w:szCs w:val="28"/>
              </w:rPr>
              <w:t>____________.</w:t>
            </w:r>
          </w:p>
        </w:tc>
      </w:tr>
      <w:tr w:rsidR="00B53710" w:rsidRPr="00EA08C9" w:rsidTr="0004299F">
        <w:trPr>
          <w:trHeight w:val="1191"/>
        </w:trPr>
        <w:tc>
          <w:tcPr>
            <w:tcW w:w="5228" w:type="dxa"/>
            <w:vAlign w:val="center"/>
          </w:tcPr>
          <w:p w:rsidR="00B53710" w:rsidRPr="00796BBF" w:rsidRDefault="00B53710" w:rsidP="00B53710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will you do if your classmate does something bad? </w:t>
            </w:r>
          </w:p>
        </w:tc>
        <w:tc>
          <w:tcPr>
            <w:tcW w:w="5228" w:type="dxa"/>
            <w:vAlign w:val="center"/>
          </w:tcPr>
          <w:p w:rsidR="00B53710" w:rsidRPr="008534D1" w:rsidRDefault="00B53710" w:rsidP="00B53710">
            <w:pPr>
              <w:spacing w:line="276" w:lineRule="auto"/>
              <w:ind w:leftChars="50"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I’ll talk with him or her. /I’ll report to the teacher. / I’ll do nothing. / …….</w:t>
            </w:r>
          </w:p>
        </w:tc>
      </w:tr>
      <w:tr w:rsidR="00B53710" w:rsidRPr="00EA08C9" w:rsidTr="0004299F">
        <w:trPr>
          <w:trHeight w:val="1191"/>
        </w:trPr>
        <w:tc>
          <w:tcPr>
            <w:tcW w:w="5228" w:type="dxa"/>
            <w:vAlign w:val="center"/>
          </w:tcPr>
          <w:p w:rsidR="00B53710" w:rsidRPr="00796BBF" w:rsidRDefault="00B40EE2" w:rsidP="00B53710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What do y</w:t>
            </w:r>
            <w:r>
              <w:rPr>
                <w:sz w:val="28"/>
                <w:szCs w:val="28"/>
              </w:rPr>
              <w:t>ou usually do for Mother’s Day?</w:t>
            </w:r>
          </w:p>
        </w:tc>
        <w:tc>
          <w:tcPr>
            <w:tcW w:w="5228" w:type="dxa"/>
            <w:vAlign w:val="center"/>
          </w:tcPr>
          <w:p w:rsidR="00B53710" w:rsidRPr="00B40EE2" w:rsidRDefault="00B40EE2" w:rsidP="00E83C49">
            <w:pPr>
              <w:spacing w:line="276" w:lineRule="auto"/>
              <w:ind w:leftChars="50"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usually </w:t>
            </w:r>
            <w:r w:rsidR="00E83C49">
              <w:rPr>
                <w:sz w:val="28"/>
                <w:szCs w:val="28"/>
                <w:u w:val="single"/>
              </w:rPr>
              <w:t xml:space="preserve">make a card </w:t>
            </w:r>
            <w:r>
              <w:rPr>
                <w:sz w:val="28"/>
                <w:szCs w:val="28"/>
                <w:u w:val="single"/>
              </w:rPr>
              <w:t>for Mom</w:t>
            </w:r>
            <w:r w:rsidR="00E83C49">
              <w:rPr>
                <w:sz w:val="28"/>
                <w:szCs w:val="28"/>
                <w:u w:val="single"/>
              </w:rPr>
              <w:t>.</w:t>
            </w:r>
          </w:p>
        </w:tc>
      </w:tr>
      <w:tr w:rsidR="00B53710" w:rsidRPr="00EA08C9" w:rsidTr="0004299F">
        <w:trPr>
          <w:trHeight w:val="1191"/>
        </w:trPr>
        <w:tc>
          <w:tcPr>
            <w:tcW w:w="5228" w:type="dxa"/>
            <w:vAlign w:val="center"/>
          </w:tcPr>
          <w:p w:rsidR="00B53710" w:rsidRPr="00796BBF" w:rsidRDefault="00E83C49" w:rsidP="00B53710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you want your mom to do when you feel unhppy?</w:t>
            </w:r>
          </w:p>
        </w:tc>
        <w:tc>
          <w:tcPr>
            <w:tcW w:w="5228" w:type="dxa"/>
            <w:vAlign w:val="center"/>
          </w:tcPr>
          <w:p w:rsidR="00B53710" w:rsidRPr="008534D1" w:rsidRDefault="00E83C49" w:rsidP="00B53710">
            <w:pPr>
              <w:spacing w:line="276" w:lineRule="auto"/>
              <w:ind w:leftChars="50" w:left="12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w</w:t>
            </w:r>
            <w:r w:rsidR="009042C5">
              <w:rPr>
                <w:sz w:val="28"/>
                <w:szCs w:val="28"/>
              </w:rPr>
              <w:t xml:space="preserve">ant her to say something nice </w:t>
            </w:r>
            <w:r w:rsidR="009042C5">
              <w:rPr>
                <w:rFonts w:hint="eastAsia"/>
                <w:sz w:val="28"/>
                <w:szCs w:val="28"/>
              </w:rPr>
              <w:t>to</w:t>
            </w:r>
            <w:r>
              <w:rPr>
                <w:sz w:val="28"/>
                <w:szCs w:val="28"/>
              </w:rPr>
              <w:t xml:space="preserve"> me.</w:t>
            </w:r>
          </w:p>
        </w:tc>
      </w:tr>
      <w:tr w:rsidR="00B53710" w:rsidRPr="00EA08C9" w:rsidTr="0004299F">
        <w:trPr>
          <w:trHeight w:val="1191"/>
        </w:trPr>
        <w:tc>
          <w:tcPr>
            <w:tcW w:w="5228" w:type="dxa"/>
            <w:vAlign w:val="center"/>
          </w:tcPr>
          <w:p w:rsidR="00B53710" w:rsidRPr="00600EFD" w:rsidRDefault="00E83C49" w:rsidP="00B53710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Do you usuall</w:t>
            </w:r>
            <w:r>
              <w:rPr>
                <w:sz w:val="28"/>
                <w:szCs w:val="28"/>
              </w:rPr>
              <w:t>y get good grades on English tests?</w:t>
            </w:r>
          </w:p>
        </w:tc>
        <w:tc>
          <w:tcPr>
            <w:tcW w:w="5228" w:type="dxa"/>
            <w:vAlign w:val="center"/>
          </w:tcPr>
          <w:p w:rsidR="00B53710" w:rsidRPr="00E83C49" w:rsidRDefault="00E83C49" w:rsidP="00B53710">
            <w:pPr>
              <w:spacing w:line="276" w:lineRule="auto"/>
              <w:ind w:leftChars="50"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Yes, I do. /  No, I don’t.</w:t>
            </w:r>
          </w:p>
        </w:tc>
      </w:tr>
      <w:tr w:rsidR="00B53710" w:rsidRPr="00EA08C9" w:rsidTr="0004299F">
        <w:trPr>
          <w:trHeight w:val="1191"/>
        </w:trPr>
        <w:tc>
          <w:tcPr>
            <w:tcW w:w="5228" w:type="dxa"/>
            <w:vAlign w:val="center"/>
          </w:tcPr>
          <w:p w:rsidR="00B53710" w:rsidRPr="005850F5" w:rsidRDefault="00E83C49" w:rsidP="00B53710">
            <w:pPr>
              <w:pStyle w:val="aa"/>
              <w:widowControl w:val="0"/>
              <w:numPr>
                <w:ilvl w:val="0"/>
                <w:numId w:val="18"/>
              </w:numPr>
              <w:spacing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How m</w:t>
            </w:r>
            <w:r>
              <w:rPr>
                <w:rFonts w:ascii="Times New Roman" w:hAnsi="Times New Roman"/>
                <w:sz w:val="28"/>
                <w:szCs w:val="28"/>
                <w:lang w:eastAsia="zh-TW"/>
              </w:rPr>
              <w:t>uch do your sneakers cost?</w:t>
            </w:r>
          </w:p>
        </w:tc>
        <w:tc>
          <w:tcPr>
            <w:tcW w:w="5228" w:type="dxa"/>
            <w:vAlign w:val="center"/>
          </w:tcPr>
          <w:p w:rsidR="00B53710" w:rsidRPr="00205DD3" w:rsidRDefault="00E83C49" w:rsidP="00B53710">
            <w:pPr>
              <w:spacing w:line="276" w:lineRule="auto"/>
              <w:ind w:leftChars="50" w:left="12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They </w:t>
            </w:r>
            <w:r>
              <w:rPr>
                <w:sz w:val="28"/>
                <w:szCs w:val="28"/>
              </w:rPr>
              <w:t xml:space="preserve">cost me </w:t>
            </w:r>
            <w:r w:rsidRPr="000276BB">
              <w:rPr>
                <w:sz w:val="28"/>
                <w:szCs w:val="28"/>
                <w:u w:val="single"/>
              </w:rPr>
              <w:t>NT$2000 dollars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1C26AF" w:rsidRDefault="001C26AF" w:rsidP="000D58E7">
      <w:pPr>
        <w:rPr>
          <w:vanish/>
        </w:rPr>
      </w:pPr>
    </w:p>
    <w:sectPr w:rsidR="001C26AF" w:rsidSect="00C47ECD">
      <w:pgSz w:w="11906" w:h="16838" w:code="9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EA" w:rsidRDefault="00542CEA" w:rsidP="00C00A95">
      <w:r>
        <w:separator/>
      </w:r>
    </w:p>
  </w:endnote>
  <w:endnote w:type="continuationSeparator" w:id="0">
    <w:p w:rsidR="00542CEA" w:rsidRDefault="00542CEA" w:rsidP="00C00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EA" w:rsidRDefault="00542CEA" w:rsidP="00C00A95">
      <w:r>
        <w:separator/>
      </w:r>
    </w:p>
  </w:footnote>
  <w:footnote w:type="continuationSeparator" w:id="0">
    <w:p w:rsidR="00542CEA" w:rsidRDefault="00542CEA" w:rsidP="00C00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7E488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F597A45"/>
    <w:multiLevelType w:val="hybridMultilevel"/>
    <w:tmpl w:val="D318D9B4"/>
    <w:lvl w:ilvl="0" w:tplc="B0263E7A">
      <w:start w:val="1"/>
      <w:numFmt w:val="decimalZero"/>
      <w:lvlText w:val="%1."/>
      <w:lvlJc w:val="left"/>
      <w:pPr>
        <w:ind w:left="81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>
    <w:nsid w:val="237F7BBA"/>
    <w:multiLevelType w:val="hybridMultilevel"/>
    <w:tmpl w:val="50D68A66"/>
    <w:lvl w:ilvl="0" w:tplc="B0263E7A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895DD0"/>
    <w:multiLevelType w:val="hybridMultilevel"/>
    <w:tmpl w:val="37808F42"/>
    <w:lvl w:ilvl="0" w:tplc="B0263E7A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B60442"/>
    <w:multiLevelType w:val="hybridMultilevel"/>
    <w:tmpl w:val="162A9EC4"/>
    <w:lvl w:ilvl="0" w:tplc="F1D04CDA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79579C"/>
    <w:multiLevelType w:val="hybridMultilevel"/>
    <w:tmpl w:val="37808F42"/>
    <w:lvl w:ilvl="0" w:tplc="B0263E7A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63421F"/>
    <w:multiLevelType w:val="hybridMultilevel"/>
    <w:tmpl w:val="37808F42"/>
    <w:lvl w:ilvl="0" w:tplc="B0263E7A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971991"/>
    <w:multiLevelType w:val="hybridMultilevel"/>
    <w:tmpl w:val="162A9EC4"/>
    <w:lvl w:ilvl="0" w:tplc="F1D04CDA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EA519C"/>
    <w:multiLevelType w:val="hybridMultilevel"/>
    <w:tmpl w:val="B47456D8"/>
    <w:lvl w:ilvl="0" w:tplc="B0263E7A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813CFD"/>
    <w:multiLevelType w:val="hybridMultilevel"/>
    <w:tmpl w:val="072C904A"/>
    <w:lvl w:ilvl="0" w:tplc="AC3AA2C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617626F5"/>
    <w:multiLevelType w:val="hybridMultilevel"/>
    <w:tmpl w:val="63763854"/>
    <w:lvl w:ilvl="0" w:tplc="50F43B78">
      <w:start w:val="10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EE7A1D"/>
    <w:multiLevelType w:val="hybridMultilevel"/>
    <w:tmpl w:val="1182ED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E411A6"/>
    <w:multiLevelType w:val="hybridMultilevel"/>
    <w:tmpl w:val="9EE41A3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72630ED7"/>
    <w:multiLevelType w:val="hybridMultilevel"/>
    <w:tmpl w:val="B1C43C0A"/>
    <w:lvl w:ilvl="0" w:tplc="598CAC3A">
      <w:start w:val="5"/>
      <w:numFmt w:val="decimalZero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4C50CD6"/>
    <w:multiLevelType w:val="hybridMultilevel"/>
    <w:tmpl w:val="2B548EBE"/>
    <w:lvl w:ilvl="0" w:tplc="AC3AA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5">
    <w:nsid w:val="77A3058B"/>
    <w:multiLevelType w:val="hybridMultilevel"/>
    <w:tmpl w:val="B40A9858"/>
    <w:lvl w:ilvl="0" w:tplc="E71233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A782580"/>
    <w:multiLevelType w:val="hybridMultilevel"/>
    <w:tmpl w:val="0C569A4A"/>
    <w:lvl w:ilvl="0" w:tplc="4FD4E6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BB1481"/>
    <w:multiLevelType w:val="hybridMultilevel"/>
    <w:tmpl w:val="64A47C94"/>
    <w:lvl w:ilvl="0" w:tplc="B0263E7A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FA5F92"/>
    <w:multiLevelType w:val="hybridMultilevel"/>
    <w:tmpl w:val="37808F42"/>
    <w:lvl w:ilvl="0" w:tplc="B0263E7A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6"/>
  </w:num>
  <w:num w:numId="5">
    <w:abstractNumId w:val="0"/>
  </w:num>
  <w:num w:numId="6">
    <w:abstractNumId w:val="5"/>
  </w:num>
  <w:num w:numId="7">
    <w:abstractNumId w:val="15"/>
  </w:num>
  <w:num w:numId="8">
    <w:abstractNumId w:val="12"/>
  </w:num>
  <w:num w:numId="9">
    <w:abstractNumId w:val="17"/>
  </w:num>
  <w:num w:numId="10">
    <w:abstractNumId w:val="10"/>
  </w:num>
  <w:num w:numId="11">
    <w:abstractNumId w:val="8"/>
  </w:num>
  <w:num w:numId="12">
    <w:abstractNumId w:val="1"/>
  </w:num>
  <w:num w:numId="13">
    <w:abstractNumId w:val="18"/>
  </w:num>
  <w:num w:numId="14">
    <w:abstractNumId w:val="7"/>
  </w:num>
  <w:num w:numId="15">
    <w:abstractNumId w:val="4"/>
  </w:num>
  <w:num w:numId="16">
    <w:abstractNumId w:val="11"/>
  </w:num>
  <w:num w:numId="17">
    <w:abstractNumId w:val="9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B8F"/>
    <w:rsid w:val="00011913"/>
    <w:rsid w:val="00017D13"/>
    <w:rsid w:val="00021C30"/>
    <w:rsid w:val="000276BB"/>
    <w:rsid w:val="00036573"/>
    <w:rsid w:val="00040B09"/>
    <w:rsid w:val="00064B53"/>
    <w:rsid w:val="00072443"/>
    <w:rsid w:val="000807A0"/>
    <w:rsid w:val="000921B2"/>
    <w:rsid w:val="00093581"/>
    <w:rsid w:val="00096986"/>
    <w:rsid w:val="000C129D"/>
    <w:rsid w:val="000C7CB6"/>
    <w:rsid w:val="000D3088"/>
    <w:rsid w:val="000D58E7"/>
    <w:rsid w:val="000E036E"/>
    <w:rsid w:val="000E1EEC"/>
    <w:rsid w:val="000E76CA"/>
    <w:rsid w:val="000F197F"/>
    <w:rsid w:val="000F271C"/>
    <w:rsid w:val="000F2B78"/>
    <w:rsid w:val="000F7A3E"/>
    <w:rsid w:val="00113935"/>
    <w:rsid w:val="0012502A"/>
    <w:rsid w:val="00144AC0"/>
    <w:rsid w:val="00153732"/>
    <w:rsid w:val="001B713D"/>
    <w:rsid w:val="001C12F6"/>
    <w:rsid w:val="001C26AF"/>
    <w:rsid w:val="001E1A78"/>
    <w:rsid w:val="001F3860"/>
    <w:rsid w:val="00201572"/>
    <w:rsid w:val="00205DD3"/>
    <w:rsid w:val="00211D7C"/>
    <w:rsid w:val="00240D6E"/>
    <w:rsid w:val="00246593"/>
    <w:rsid w:val="002879C3"/>
    <w:rsid w:val="002A5FDE"/>
    <w:rsid w:val="002D5841"/>
    <w:rsid w:val="002E07CE"/>
    <w:rsid w:val="002E5566"/>
    <w:rsid w:val="002F51D8"/>
    <w:rsid w:val="00345A73"/>
    <w:rsid w:val="003679D6"/>
    <w:rsid w:val="00371778"/>
    <w:rsid w:val="00390BFC"/>
    <w:rsid w:val="0039395F"/>
    <w:rsid w:val="00396240"/>
    <w:rsid w:val="003B3ED6"/>
    <w:rsid w:val="003D5657"/>
    <w:rsid w:val="0041346D"/>
    <w:rsid w:val="004272F6"/>
    <w:rsid w:val="00476F3E"/>
    <w:rsid w:val="00480F4C"/>
    <w:rsid w:val="00484D66"/>
    <w:rsid w:val="00492FB4"/>
    <w:rsid w:val="004A0D89"/>
    <w:rsid w:val="004A5EEB"/>
    <w:rsid w:val="004A75DA"/>
    <w:rsid w:val="004C3C80"/>
    <w:rsid w:val="004D4817"/>
    <w:rsid w:val="00542CEA"/>
    <w:rsid w:val="00543036"/>
    <w:rsid w:val="00546073"/>
    <w:rsid w:val="00567679"/>
    <w:rsid w:val="00576B23"/>
    <w:rsid w:val="005850F5"/>
    <w:rsid w:val="005A35CC"/>
    <w:rsid w:val="005C699E"/>
    <w:rsid w:val="005D5859"/>
    <w:rsid w:val="005F5D58"/>
    <w:rsid w:val="00600CE9"/>
    <w:rsid w:val="00600EFD"/>
    <w:rsid w:val="00641FA1"/>
    <w:rsid w:val="00683C75"/>
    <w:rsid w:val="00684359"/>
    <w:rsid w:val="006C0F69"/>
    <w:rsid w:val="006C3780"/>
    <w:rsid w:val="006E07F3"/>
    <w:rsid w:val="006E4004"/>
    <w:rsid w:val="00703A2F"/>
    <w:rsid w:val="00715A35"/>
    <w:rsid w:val="007271C8"/>
    <w:rsid w:val="00732AFE"/>
    <w:rsid w:val="0074403A"/>
    <w:rsid w:val="007460D5"/>
    <w:rsid w:val="00753645"/>
    <w:rsid w:val="007C53F8"/>
    <w:rsid w:val="007D5813"/>
    <w:rsid w:val="00835464"/>
    <w:rsid w:val="008414E1"/>
    <w:rsid w:val="00841B18"/>
    <w:rsid w:val="00845F79"/>
    <w:rsid w:val="008534D1"/>
    <w:rsid w:val="0086020E"/>
    <w:rsid w:val="008617E9"/>
    <w:rsid w:val="008A4D4D"/>
    <w:rsid w:val="008C46CF"/>
    <w:rsid w:val="008D05C9"/>
    <w:rsid w:val="008D6077"/>
    <w:rsid w:val="008E6E56"/>
    <w:rsid w:val="008F2A19"/>
    <w:rsid w:val="008F2C9E"/>
    <w:rsid w:val="0090283D"/>
    <w:rsid w:val="009042C5"/>
    <w:rsid w:val="00930727"/>
    <w:rsid w:val="0094535E"/>
    <w:rsid w:val="0095736D"/>
    <w:rsid w:val="00987D41"/>
    <w:rsid w:val="009A4065"/>
    <w:rsid w:val="009A6B8F"/>
    <w:rsid w:val="009A75F8"/>
    <w:rsid w:val="009B65AF"/>
    <w:rsid w:val="00A00356"/>
    <w:rsid w:val="00A13BCD"/>
    <w:rsid w:val="00A24B81"/>
    <w:rsid w:val="00A442AC"/>
    <w:rsid w:val="00A80C4D"/>
    <w:rsid w:val="00A843B0"/>
    <w:rsid w:val="00AA1BC5"/>
    <w:rsid w:val="00AB1412"/>
    <w:rsid w:val="00AB3C19"/>
    <w:rsid w:val="00AC2E7C"/>
    <w:rsid w:val="00AD536F"/>
    <w:rsid w:val="00B078C3"/>
    <w:rsid w:val="00B11094"/>
    <w:rsid w:val="00B26A4B"/>
    <w:rsid w:val="00B3185F"/>
    <w:rsid w:val="00B34D12"/>
    <w:rsid w:val="00B40EE2"/>
    <w:rsid w:val="00B43C24"/>
    <w:rsid w:val="00B53710"/>
    <w:rsid w:val="00B7462A"/>
    <w:rsid w:val="00BA0DEF"/>
    <w:rsid w:val="00BA2F31"/>
    <w:rsid w:val="00BD369B"/>
    <w:rsid w:val="00BF175A"/>
    <w:rsid w:val="00C00A95"/>
    <w:rsid w:val="00C064AE"/>
    <w:rsid w:val="00C21594"/>
    <w:rsid w:val="00C46F65"/>
    <w:rsid w:val="00C47ECD"/>
    <w:rsid w:val="00C52BE5"/>
    <w:rsid w:val="00CA2CDD"/>
    <w:rsid w:val="00CA382F"/>
    <w:rsid w:val="00CD3FFE"/>
    <w:rsid w:val="00D74A6C"/>
    <w:rsid w:val="00D81BD1"/>
    <w:rsid w:val="00D84C34"/>
    <w:rsid w:val="00D85AD6"/>
    <w:rsid w:val="00D95364"/>
    <w:rsid w:val="00DA235F"/>
    <w:rsid w:val="00DB5C43"/>
    <w:rsid w:val="00DC3F7C"/>
    <w:rsid w:val="00DD0B2A"/>
    <w:rsid w:val="00E22970"/>
    <w:rsid w:val="00E24D10"/>
    <w:rsid w:val="00E346AD"/>
    <w:rsid w:val="00E5087E"/>
    <w:rsid w:val="00E61E29"/>
    <w:rsid w:val="00E67AAF"/>
    <w:rsid w:val="00E71F7F"/>
    <w:rsid w:val="00E75D94"/>
    <w:rsid w:val="00E83C49"/>
    <w:rsid w:val="00ED2973"/>
    <w:rsid w:val="00ED298C"/>
    <w:rsid w:val="00EF54AA"/>
    <w:rsid w:val="00F33ADC"/>
    <w:rsid w:val="00F42E34"/>
    <w:rsid w:val="00F43CEE"/>
    <w:rsid w:val="00FC4CCC"/>
    <w:rsid w:val="00FE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6B8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45F79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45F79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C00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00A95"/>
    <w:rPr>
      <w:rFonts w:ascii="Times New Roman" w:hAnsi="Times New Roman"/>
      <w:kern w:val="2"/>
    </w:rPr>
  </w:style>
  <w:style w:type="paragraph" w:styleId="a8">
    <w:name w:val="footer"/>
    <w:basedOn w:val="a0"/>
    <w:link w:val="a9"/>
    <w:uiPriority w:val="99"/>
    <w:unhideWhenUsed/>
    <w:rsid w:val="00C00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00A95"/>
    <w:rPr>
      <w:rFonts w:ascii="Times New Roman" w:hAnsi="Times New Roman"/>
      <w:kern w:val="2"/>
    </w:rPr>
  </w:style>
  <w:style w:type="paragraph" w:styleId="a">
    <w:name w:val="List Bullet"/>
    <w:basedOn w:val="a0"/>
    <w:uiPriority w:val="99"/>
    <w:unhideWhenUsed/>
    <w:rsid w:val="00987D41"/>
    <w:pPr>
      <w:numPr>
        <w:numId w:val="5"/>
      </w:numPr>
      <w:contextualSpacing/>
    </w:pPr>
  </w:style>
  <w:style w:type="paragraph" w:styleId="aa">
    <w:name w:val="List Paragraph"/>
    <w:basedOn w:val="a0"/>
    <w:uiPriority w:val="34"/>
    <w:qFormat/>
    <w:rsid w:val="000E036E"/>
    <w:pPr>
      <w:widowControl/>
      <w:spacing w:after="200" w:line="276" w:lineRule="auto"/>
      <w:ind w:left="720"/>
      <w:contextualSpacing/>
      <w:jc w:val="both"/>
    </w:pPr>
    <w:rPr>
      <w:rFonts w:ascii="Calibri" w:hAnsi="Calibri"/>
      <w:kern w:val="0"/>
      <w:sz w:val="20"/>
      <w:szCs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7F28-3460-446E-91B2-684D2E13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297</Words>
  <Characters>1698</Characters>
  <Application>Microsoft Office Word</Application>
  <DocSecurity>0</DocSecurity>
  <Lines>14</Lines>
  <Paragraphs>3</Paragraphs>
  <ScaleCrop>false</ScaleCrop>
  <Company>HOME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2017-05-16T00:33:00Z</cp:lastPrinted>
  <dcterms:created xsi:type="dcterms:W3CDTF">2017-05-10T01:03:00Z</dcterms:created>
  <dcterms:modified xsi:type="dcterms:W3CDTF">2017-05-16T00:33:00Z</dcterms:modified>
</cp:coreProperties>
</file>