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>為幫助學生提升英語聽力能力，Cool English 英語線上學習平臺特別建置「互動式學習影片」專區，以九年一貫課綱的主題與溝通功能為教材編寫主軸，製作一系列適合國中小學生觀看的全英語動畫影片，以活潑有趣的動畫影片提升學生學習英語的興趣。本次為鼓勵全國中小學生使用本站動畫影片加強其英語聽力能力，特舉辦 Cool English 英聽王競賽活動。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:rsidR="002741D7" w:rsidRPr="005E7412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:rsidR="00BC4934" w:rsidRPr="00527687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點選</w:t>
      </w:r>
      <w:r w:rsidR="00276788">
        <w:rPr>
          <w:rFonts w:ascii="標楷體" w:eastAsia="標楷體" w:hAnsi="標楷體" w:hint="eastAsia"/>
        </w:rPr>
        <w:t xml:space="preserve"> </w:t>
      </w:r>
    </w:p>
    <w:p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lastRenderedPageBreak/>
        <w:t>完成報名手續之後即可開始進行作答。</w:t>
      </w:r>
    </w:p>
    <w:p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:rsidR="00CF13C3" w:rsidRPr="00CF13C3" w:rsidRDefault="001C5AD7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9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r w:rsidR="00D63379" w:rsidRPr="00276788">
        <w:rPr>
          <w:rFonts w:ascii="Times New Roman" w:eastAsia="標楷體" w:hAnsi="Times New Roman" w:cs="Times New Roman"/>
        </w:rPr>
        <w:t>（共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r w:rsidR="00D63379" w:rsidRPr="00276788">
        <w:rPr>
          <w:rFonts w:ascii="Times New Roman" w:eastAsia="標楷體" w:hAnsi="Times New Roman" w:cs="Times New Roman"/>
        </w:rPr>
        <w:t>個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題組）。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個題組）。</w:t>
      </w:r>
    </w:p>
    <w:p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名頒發英聽書卷獎；未獲英聽書卷獎但與書卷獎同分者，可獲得英</w:t>
      </w:r>
      <w:r>
        <w:rPr>
          <w:rFonts w:ascii="標楷體" w:eastAsia="標楷體" w:hAnsi="標楷體"/>
          <w:color w:val="000000" w:themeColor="text1"/>
        </w:rPr>
        <w:t>聽金耳朵獎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/>
      </w:tblPr>
      <w:tblGrid>
        <w:gridCol w:w="1843"/>
        <w:gridCol w:w="3260"/>
        <w:gridCol w:w="2835"/>
      </w:tblGrid>
      <w:tr w:rsidR="0037052C" w:rsidRPr="0037052C" w:rsidTr="002A5322">
        <w:tc>
          <w:tcPr>
            <w:tcW w:w="184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260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:rsidTr="002A5322">
        <w:tc>
          <w:tcPr>
            <w:tcW w:w="1843" w:type="dxa"/>
          </w:tcPr>
          <w:p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260" w:type="dxa"/>
          </w:tcPr>
          <w:p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:rsidTr="002A5322">
        <w:tc>
          <w:tcPr>
            <w:tcW w:w="1843" w:type="dxa"/>
          </w:tcPr>
          <w:p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英聽金耳朵獎</w:t>
            </w:r>
          </w:p>
        </w:tc>
        <w:tc>
          <w:tcPr>
            <w:tcW w:w="3260" w:type="dxa"/>
          </w:tcPr>
          <w:p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7" w:rsidRDefault="00EC5057" w:rsidP="001C08EB">
      <w:r>
        <w:separator/>
      </w:r>
    </w:p>
  </w:endnote>
  <w:endnote w:type="continuationSeparator" w:id="0">
    <w:p w:rsidR="00EC5057" w:rsidRDefault="00EC5057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7" w:rsidRDefault="00EC5057" w:rsidP="001C08EB">
      <w:r>
        <w:separator/>
      </w:r>
    </w:p>
  </w:footnote>
  <w:footnote w:type="continuationSeparator" w:id="0">
    <w:p w:rsidR="00EC5057" w:rsidRDefault="00EC5057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46907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C5AD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741D7"/>
    <w:rsid w:val="00276788"/>
    <w:rsid w:val="002A02B5"/>
    <w:rsid w:val="002A3500"/>
    <w:rsid w:val="002A5322"/>
    <w:rsid w:val="002B3D4A"/>
    <w:rsid w:val="002B60D1"/>
    <w:rsid w:val="002C620A"/>
    <w:rsid w:val="002E3AD0"/>
    <w:rsid w:val="003041AB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754"/>
    <w:rsid w:val="0038097F"/>
    <w:rsid w:val="003817F7"/>
    <w:rsid w:val="00394A20"/>
    <w:rsid w:val="00396316"/>
    <w:rsid w:val="003C1C99"/>
    <w:rsid w:val="003D5958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A15F0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32ECA"/>
    <w:rsid w:val="00834F51"/>
    <w:rsid w:val="008436A5"/>
    <w:rsid w:val="00845F75"/>
    <w:rsid w:val="008A0F8F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5057"/>
    <w:rsid w:val="00EC7BA2"/>
    <w:rsid w:val="00ED1C5D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C8CA-D1AB-4F4A-BB74-3530E503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YCJH</cp:lastModifiedBy>
  <cp:revision>4</cp:revision>
  <cp:lastPrinted>2017-09-25T01:57:00Z</cp:lastPrinted>
  <dcterms:created xsi:type="dcterms:W3CDTF">2017-10-16T07:51:00Z</dcterms:created>
  <dcterms:modified xsi:type="dcterms:W3CDTF">2017-10-16T07:58:00Z</dcterms:modified>
</cp:coreProperties>
</file>