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5C" w:rsidRPr="00707935" w:rsidRDefault="00BF325C" w:rsidP="00392824">
      <w:pPr>
        <w:snapToGrid w:val="0"/>
        <w:spacing w:afterLines="10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Hlk490902961"/>
      <w:r w:rsidRPr="00707935">
        <w:rPr>
          <w:rFonts w:ascii="Times New Roman" w:eastAsia="標楷體" w:hAnsi="標楷體" w:cs="Times New Roman"/>
          <w:sz w:val="36"/>
          <w:szCs w:val="36"/>
        </w:rPr>
        <w:t>花蓮縣立宜昌國民中學</w:t>
      </w:r>
      <w:r w:rsidRPr="00707935">
        <w:rPr>
          <w:rFonts w:ascii="Times New Roman" w:eastAsia="標楷體" w:hAnsi="Times New Roman" w:cs="Times New Roman"/>
          <w:sz w:val="36"/>
          <w:szCs w:val="36"/>
        </w:rPr>
        <w:t>107</w:t>
      </w:r>
      <w:r w:rsidRPr="00707935">
        <w:rPr>
          <w:rFonts w:ascii="Times New Roman" w:eastAsia="標楷體" w:hAnsi="標楷體" w:cs="Times New Roman"/>
          <w:sz w:val="36"/>
          <w:szCs w:val="36"/>
        </w:rPr>
        <w:t>學年度</w:t>
      </w:r>
    </w:p>
    <w:p w:rsidR="00501719" w:rsidRPr="00707935" w:rsidRDefault="00BF325C" w:rsidP="00392824">
      <w:pPr>
        <w:snapToGrid w:val="0"/>
        <w:spacing w:afterLines="10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07935">
        <w:rPr>
          <w:rFonts w:ascii="Times New Roman" w:eastAsia="標楷體" w:hAnsi="標楷體" w:cs="Times New Roman"/>
          <w:sz w:val="36"/>
          <w:szCs w:val="36"/>
        </w:rPr>
        <w:t>期初教師</w:t>
      </w:r>
      <w:r w:rsidR="00387A5F">
        <w:rPr>
          <w:rFonts w:ascii="Times New Roman" w:eastAsia="標楷體" w:hAnsi="標楷體" w:cs="Times New Roman" w:hint="eastAsia"/>
          <w:sz w:val="36"/>
          <w:szCs w:val="36"/>
        </w:rPr>
        <w:t>共同</w:t>
      </w:r>
      <w:r w:rsidRPr="00707935">
        <w:rPr>
          <w:rFonts w:ascii="Times New Roman" w:eastAsia="標楷體" w:hAnsi="標楷體" w:cs="Times New Roman"/>
          <w:sz w:val="36"/>
          <w:szCs w:val="36"/>
        </w:rPr>
        <w:t>備課日增能工作坊</w:t>
      </w:r>
      <w:r w:rsidR="000A4269">
        <w:rPr>
          <w:rFonts w:ascii="Times New Roman" w:eastAsia="標楷體" w:hAnsi="標楷體" w:cs="Times New Roman" w:hint="eastAsia"/>
          <w:sz w:val="36"/>
          <w:szCs w:val="36"/>
        </w:rPr>
        <w:t>暨校務會議</w:t>
      </w:r>
      <w:r w:rsidRPr="00707935">
        <w:rPr>
          <w:rFonts w:ascii="Times New Roman" w:eastAsia="標楷體" w:hAnsi="標楷體" w:cs="Times New Roman"/>
          <w:sz w:val="36"/>
          <w:szCs w:val="36"/>
        </w:rPr>
        <w:t>實施計畫</w:t>
      </w:r>
    </w:p>
    <w:p w:rsidR="00BF325C" w:rsidRPr="00707935" w:rsidRDefault="00BF325C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6"/>
          <w:szCs w:val="26"/>
        </w:rPr>
        <w:t>依據</w:t>
      </w:r>
      <w:r w:rsidRPr="00707935">
        <w:rPr>
          <w:rFonts w:ascii="Times New Roman" w:eastAsia="標楷體" w:hAnsi="標楷體" w:cs="Times New Roman"/>
          <w:sz w:val="28"/>
          <w:szCs w:val="28"/>
        </w:rPr>
        <w:t>：教育部補助辦理十二年國民基本教育</w:t>
      </w:r>
      <w:r w:rsidRPr="00707935">
        <w:rPr>
          <w:rFonts w:ascii="Times New Roman" w:eastAsia="標楷體" w:cs="Times New Roman"/>
          <w:bCs/>
          <w:sz w:val="28"/>
          <w:szCs w:val="28"/>
        </w:rPr>
        <w:t>課程前導學校</w:t>
      </w:r>
      <w:r w:rsidRPr="00707935">
        <w:rPr>
          <w:rFonts w:ascii="Times New Roman" w:eastAsia="標楷體" w:cs="Times New Roman"/>
          <w:bCs/>
          <w:kern w:val="0"/>
          <w:sz w:val="28"/>
          <w:szCs w:val="28"/>
        </w:rPr>
        <w:t>計畫</w:t>
      </w:r>
    </w:p>
    <w:p w:rsidR="00BF325C" w:rsidRPr="00707935" w:rsidRDefault="00BF325C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6"/>
          <w:szCs w:val="26"/>
        </w:rPr>
        <w:t>目的</w:t>
      </w:r>
      <w:r w:rsidRPr="00707935">
        <w:rPr>
          <w:rFonts w:ascii="Times New Roman" w:eastAsia="標楷體" w:hAnsi="標楷體" w:cs="Times New Roman"/>
          <w:sz w:val="28"/>
          <w:szCs w:val="28"/>
        </w:rPr>
        <w:t>：</w:t>
      </w:r>
    </w:p>
    <w:p w:rsidR="00BF325C" w:rsidRPr="00707935" w:rsidRDefault="00707935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強化</w:t>
      </w:r>
      <w:r w:rsidR="00BF325C" w:rsidRPr="00707935">
        <w:rPr>
          <w:rFonts w:ascii="Times New Roman" w:eastAsia="標楷體" w:hAnsi="標楷體" w:cs="Times New Roman"/>
          <w:sz w:val="28"/>
          <w:szCs w:val="28"/>
        </w:rPr>
        <w:t>教師認識十二年國教新課綱</w:t>
      </w:r>
    </w:p>
    <w:p w:rsidR="00BF325C" w:rsidRPr="00707935" w:rsidRDefault="00BF325C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增進團隊合作</w:t>
      </w:r>
      <w:r w:rsidR="00707935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707935">
        <w:rPr>
          <w:rFonts w:ascii="Times New Roman" w:eastAsia="標楷體" w:hAnsi="標楷體" w:cs="Times New Roman"/>
          <w:sz w:val="28"/>
          <w:szCs w:val="28"/>
        </w:rPr>
        <w:t>共備課</w:t>
      </w:r>
      <w:r w:rsidRPr="00707935">
        <w:rPr>
          <w:rFonts w:ascii="Times New Roman" w:eastAsia="標楷體" w:hAnsi="標楷體" w:cs="Times New Roman"/>
          <w:sz w:val="28"/>
          <w:szCs w:val="28"/>
        </w:rPr>
        <w:t>解構教材，提升教師有效教學，促進學生有效學習</w:t>
      </w:r>
    </w:p>
    <w:p w:rsidR="00BF325C" w:rsidRPr="00707935" w:rsidRDefault="00BF325C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活化教師教學、提升教師教學技巧</w:t>
      </w:r>
    </w:p>
    <w:p w:rsidR="00BF325C" w:rsidRPr="00707935" w:rsidRDefault="00BF325C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提升教師專業知能</w:t>
      </w:r>
    </w:p>
    <w:p w:rsidR="00BF325C" w:rsidRPr="00707935" w:rsidRDefault="00BF325C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參加對象：本校教師</w:t>
      </w:r>
    </w:p>
    <w:p w:rsidR="00BF325C" w:rsidRPr="00707935" w:rsidRDefault="00C604AA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辦理時間及地點：</w:t>
      </w:r>
      <w:r w:rsidRPr="00707935">
        <w:rPr>
          <w:rFonts w:ascii="Times New Roman" w:eastAsia="標楷體" w:hAnsi="Times New Roman" w:cs="Times New Roman"/>
          <w:sz w:val="28"/>
          <w:szCs w:val="28"/>
        </w:rPr>
        <w:t>10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7</w:t>
      </w:r>
      <w:r w:rsidRPr="00707935">
        <w:rPr>
          <w:rFonts w:ascii="Times New Roman" w:eastAsia="標楷體" w:hAnsi="標楷體" w:cs="Times New Roman"/>
          <w:sz w:val="28"/>
          <w:szCs w:val="28"/>
        </w:rPr>
        <w:t>年</w:t>
      </w:r>
      <w:r w:rsidRPr="00707935">
        <w:rPr>
          <w:rFonts w:ascii="Times New Roman" w:eastAsia="標楷體" w:hAnsi="Times New Roman" w:cs="Times New Roman"/>
          <w:sz w:val="28"/>
          <w:szCs w:val="28"/>
        </w:rPr>
        <w:t>8</w:t>
      </w:r>
      <w:r w:rsidRPr="00707935">
        <w:rPr>
          <w:rFonts w:ascii="Times New Roman" w:eastAsia="標楷體" w:hAnsi="標楷體" w:cs="Times New Roman"/>
          <w:sz w:val="28"/>
          <w:szCs w:val="28"/>
        </w:rPr>
        <w:t>月</w:t>
      </w:r>
      <w:r w:rsidRPr="00707935">
        <w:rPr>
          <w:rFonts w:ascii="Times New Roman" w:eastAsia="標楷體" w:hAnsi="Times New Roman" w:cs="Times New Roman"/>
          <w:sz w:val="28"/>
          <w:szCs w:val="28"/>
        </w:rPr>
        <w:t>2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7</w:t>
      </w:r>
      <w:r w:rsidRPr="00707935">
        <w:rPr>
          <w:rFonts w:ascii="Times New Roman" w:eastAsia="標楷體" w:hAnsi="標楷體" w:cs="Times New Roman"/>
          <w:sz w:val="28"/>
          <w:szCs w:val="28"/>
        </w:rPr>
        <w:t>日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(</w:t>
      </w:r>
      <w:r w:rsidR="00BF325C" w:rsidRPr="00707935">
        <w:rPr>
          <w:rFonts w:ascii="Times New Roman" w:eastAsia="標楷體" w:hAnsi="標楷體" w:cs="Times New Roman"/>
          <w:sz w:val="28"/>
          <w:szCs w:val="28"/>
        </w:rPr>
        <w:t>一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)</w:t>
      </w:r>
      <w:r w:rsidR="0070793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07935">
        <w:rPr>
          <w:rFonts w:ascii="Times New Roman" w:eastAsia="標楷體" w:hAnsi="Times New Roman" w:cs="Times New Roman"/>
          <w:sz w:val="28"/>
          <w:szCs w:val="28"/>
        </w:rPr>
        <w:t>~</w:t>
      </w:r>
      <w:r w:rsidR="0070793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07935">
        <w:rPr>
          <w:rFonts w:ascii="Times New Roman" w:eastAsia="標楷體" w:hAnsi="Times New Roman" w:cs="Times New Roman"/>
          <w:sz w:val="28"/>
          <w:szCs w:val="28"/>
        </w:rPr>
        <w:t>8</w:t>
      </w:r>
      <w:r w:rsidRPr="00707935">
        <w:rPr>
          <w:rFonts w:ascii="Times New Roman" w:eastAsia="標楷體" w:hAnsi="標楷體" w:cs="Times New Roman"/>
          <w:sz w:val="28"/>
          <w:szCs w:val="28"/>
        </w:rPr>
        <w:t>月</w:t>
      </w:r>
      <w:r w:rsidRPr="00707935">
        <w:rPr>
          <w:rFonts w:ascii="Times New Roman" w:eastAsia="標楷體" w:hAnsi="Times New Roman" w:cs="Times New Roman"/>
          <w:sz w:val="28"/>
          <w:szCs w:val="28"/>
        </w:rPr>
        <w:t>29</w:t>
      </w:r>
      <w:r w:rsidRPr="00707935">
        <w:rPr>
          <w:rFonts w:ascii="Times New Roman" w:eastAsia="標楷體" w:hAnsi="標楷體" w:cs="Times New Roman"/>
          <w:sz w:val="28"/>
          <w:szCs w:val="28"/>
        </w:rPr>
        <w:t>日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(</w:t>
      </w:r>
      <w:r w:rsidR="00BF325C" w:rsidRPr="00707935">
        <w:rPr>
          <w:rFonts w:ascii="Times New Roman" w:eastAsia="標楷體" w:hAnsi="標楷體" w:cs="Times New Roman"/>
          <w:sz w:val="28"/>
          <w:szCs w:val="28"/>
        </w:rPr>
        <w:t>三</w:t>
      </w:r>
      <w:r w:rsidR="00BF325C" w:rsidRPr="00707935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604AA" w:rsidRPr="00707935" w:rsidRDefault="006E48A3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E48A3">
        <w:rPr>
          <w:rFonts w:ascii="Times New Roman" w:eastAsia="標楷體" w:hAnsi="Times New Roman" w:cs="Times New Roman"/>
          <w:noProof/>
          <w:sz w:val="26"/>
          <w:szCs w:val="26"/>
        </w:rPr>
        <w:pict>
          <v:rect id="矩形 4" o:spid="_x0000_s1042" style="position:absolute;left:0;text-align:left;margin-left:19pt;margin-top:23.1pt;width:62.4pt;height:23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<v:textbox style="mso-next-textbox:#矩形 4">
              <w:txbxContent>
                <w:p w:rsidR="00232C2F" w:rsidRPr="00615A3E" w:rsidRDefault="00232C2F" w:rsidP="00232C2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5A3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日期</w:t>
                  </w:r>
                </w:p>
                <w:p w:rsidR="00232C2F" w:rsidRPr="00615A3E" w:rsidRDefault="00232C2F" w:rsidP="00232C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8A0E82">
        <w:rPr>
          <w:rFonts w:ascii="Times New Roman" w:eastAsia="標楷體" w:hAnsi="標楷體" w:cs="Times New Roman" w:hint="eastAsia"/>
          <w:sz w:val="28"/>
          <w:szCs w:val="28"/>
        </w:rPr>
        <w:t>課程</w:t>
      </w:r>
      <w:r w:rsidR="00C604AA" w:rsidRPr="00707935">
        <w:rPr>
          <w:rFonts w:ascii="Times New Roman" w:eastAsia="標楷體" w:hAnsi="標楷體" w:cs="Times New Roman"/>
          <w:sz w:val="28"/>
          <w:szCs w:val="28"/>
        </w:rPr>
        <w:t>內容</w:t>
      </w:r>
      <w:r w:rsidR="00BF325C" w:rsidRPr="00707935">
        <w:rPr>
          <w:rFonts w:ascii="Times New Roman" w:eastAsia="標楷體" w:hAnsi="標楷體" w:cs="Times New Roman"/>
          <w:sz w:val="28"/>
          <w:szCs w:val="28"/>
        </w:rPr>
        <w:t>：</w:t>
      </w:r>
    </w:p>
    <w:tbl>
      <w:tblPr>
        <w:tblW w:w="10326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2335"/>
        <w:gridCol w:w="2336"/>
        <w:gridCol w:w="2336"/>
        <w:gridCol w:w="1639"/>
      </w:tblGrid>
      <w:tr w:rsidR="00232C2F" w:rsidRPr="00707935" w:rsidTr="0093092D">
        <w:trPr>
          <w:trHeight w:val="845"/>
          <w:jc w:val="center"/>
        </w:trPr>
        <w:tc>
          <w:tcPr>
            <w:tcW w:w="1680" w:type="dxa"/>
            <w:tcBorders>
              <w:tl2br w:val="single" w:sz="4" w:space="0" w:color="auto"/>
            </w:tcBorders>
            <w:shd w:val="clear" w:color="auto" w:fill="auto"/>
          </w:tcPr>
          <w:p w:rsidR="00232C2F" w:rsidRPr="00707935" w:rsidRDefault="006E48A3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48A3">
              <w:rPr>
                <w:rFonts w:ascii="Times New Roman" w:eastAsia="標楷體" w:hAnsi="標楷體" w:cs="Times New Roman"/>
                <w:noProof/>
                <w:sz w:val="28"/>
                <w:szCs w:val="28"/>
              </w:rPr>
              <w:pict>
                <v:rect id="_x0000_s1045" style="position:absolute;left:0;text-align:left;margin-left:-8.6pt;margin-top:11.55pt;width:100.5pt;height:39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<v:textbox style="mso-next-textbox:#_x0000_s1045">
                    <w:txbxContent>
                      <w:p w:rsidR="00615A3E" w:rsidRPr="00615A3E" w:rsidRDefault="00615A3E" w:rsidP="00615A3E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5A3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時間、</w:t>
                        </w:r>
                      </w:p>
                      <w:p w:rsidR="00615A3E" w:rsidRPr="00615A3E" w:rsidRDefault="00615A3E" w:rsidP="00615A3E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5A3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課程名稱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35" w:type="dxa"/>
            <w:vAlign w:val="center"/>
          </w:tcPr>
          <w:p w:rsidR="00232C2F" w:rsidRDefault="00232C2F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月</w:t>
            </w: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27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日</w:t>
            </w:r>
          </w:p>
          <w:p w:rsidR="00671434" w:rsidRPr="00707935" w:rsidRDefault="00671434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星期一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32C2F" w:rsidRDefault="00232C2F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月</w:t>
            </w: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28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日</w:t>
            </w:r>
          </w:p>
          <w:p w:rsidR="00671434" w:rsidRPr="00707935" w:rsidRDefault="00671434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星期二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32C2F" w:rsidRDefault="00232C2F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月</w:t>
            </w:r>
            <w:r w:rsidRPr="00707935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日</w:t>
            </w:r>
          </w:p>
          <w:p w:rsidR="00671434" w:rsidRPr="00707935" w:rsidRDefault="00671434" w:rsidP="00BF325C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星期三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639" w:type="dxa"/>
            <w:tcBorders>
              <w:tr2bl w:val="single" w:sz="4" w:space="0" w:color="auto"/>
            </w:tcBorders>
          </w:tcPr>
          <w:p w:rsidR="00232C2F" w:rsidRPr="00707935" w:rsidRDefault="006E48A3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48A3">
              <w:rPr>
                <w:rFonts w:ascii="Times New Roman" w:eastAsia="標楷體" w:hAnsi="標楷體" w:cs="Times New Roman"/>
                <w:noProof/>
                <w:sz w:val="28"/>
                <w:szCs w:val="28"/>
              </w:rPr>
              <w:pict>
                <v:rect id="矩形 3" o:spid="_x0000_s1044" style="position:absolute;left:0;text-align:left;margin-left:25.6pt;margin-top:15.15pt;width:100.5pt;height:39.5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<v:textbox style="mso-next-textbox:#矩形 3">
                    <w:txbxContent>
                      <w:p w:rsidR="00615A3E" w:rsidRPr="00615A3E" w:rsidRDefault="00615A3E" w:rsidP="00615A3E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5A3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時間、</w:t>
                        </w:r>
                      </w:p>
                      <w:p w:rsidR="00615A3E" w:rsidRPr="00615A3E" w:rsidRDefault="00615A3E" w:rsidP="00615A3E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5A3E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課程名稱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w:pict>
                <v:rect id="_x0000_s1043" style="position:absolute;left:0;text-align:left;margin-left:-5.25pt;margin-top:1.6pt;width:62.4pt;height:23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      <v:textbox style="mso-next-textbox:#_x0000_s1043">
                    <w:txbxContent>
                      <w:p w:rsidR="00615A3E" w:rsidRPr="00615A3E" w:rsidRDefault="00615A3E" w:rsidP="00615A3E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5A3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日期</w:t>
                        </w:r>
                      </w:p>
                      <w:p w:rsidR="00615A3E" w:rsidRDefault="00615A3E" w:rsidP="00615A3E"/>
                    </w:txbxContent>
                  </v:textbox>
                </v:rect>
              </w:pict>
            </w:r>
          </w:p>
        </w:tc>
      </w:tr>
      <w:tr w:rsidR="00232C2F" w:rsidRPr="00707935" w:rsidTr="0093092D">
        <w:trPr>
          <w:trHeight w:val="560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標楷體" w:cs="Times New Roman" w:hint="eastAsia"/>
                <w:szCs w:val="24"/>
              </w:rPr>
              <w:t>00-</w:t>
            </w:r>
          </w:p>
        </w:tc>
        <w:tc>
          <w:tcPr>
            <w:tcW w:w="2335" w:type="dxa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232C2F" w:rsidRDefault="00232C2F" w:rsidP="008A57C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集合出發</w:t>
            </w:r>
          </w:p>
          <w:p w:rsidR="00232C2F" w:rsidRPr="00707935" w:rsidRDefault="00232C2F" w:rsidP="008A57C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宜昌國中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</w:tc>
        <w:tc>
          <w:tcPr>
            <w:tcW w:w="1639" w:type="dxa"/>
            <w:shd w:val="clear" w:color="auto" w:fill="D9E2F3" w:themeFill="accent1" w:themeFillTint="33"/>
          </w:tcPr>
          <w:p w:rsidR="00232C2F" w:rsidRPr="00707935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</w:tc>
      </w:tr>
      <w:tr w:rsidR="00232C2F" w:rsidRPr="00707935" w:rsidTr="0093092D">
        <w:trPr>
          <w:trHeight w:val="560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30-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335" w:type="dxa"/>
            <w:vAlign w:val="center"/>
          </w:tcPr>
          <w:p w:rsidR="00232C2F" w:rsidRPr="00461B21" w:rsidRDefault="00232C2F" w:rsidP="00461B21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報到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花蓮高農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:rsidR="00232C2F" w:rsidRPr="009D24A9" w:rsidRDefault="00232C2F" w:rsidP="004D548F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D24A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阿凡達的原鄉─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9D24A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鸞山</w:t>
            </w:r>
            <w:r w:rsidRPr="009D24A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森林博物館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9D24A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生態文化拜訪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生命教育探索</w:t>
            </w:r>
            <w:r w:rsidRPr="009D24A9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體驗之旅</w:t>
            </w:r>
          </w:p>
          <w:p w:rsidR="00232C2F" w:rsidRPr="009D24A9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詳細流程請見</w:t>
            </w:r>
            <w:r>
              <w:rPr>
                <w:rFonts w:ascii="Times New Roman" w:eastAsia="標楷體" w:hAnsi="標楷體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附件一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461B21" w:rsidRDefault="00232C2F" w:rsidP="00461B21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報到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宜昌國中</w:t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30-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</w:tr>
      <w:tr w:rsidR="00232C2F" w:rsidRPr="00707935" w:rsidTr="0093092D">
        <w:trPr>
          <w:trHeight w:val="2363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FF210A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461B21">
              <w:rPr>
                <w:rFonts w:ascii="Times New Roman" w:eastAsia="標楷體" w:cs="Times New Roman"/>
                <w:bCs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bCs/>
                <w:szCs w:val="24"/>
              </w:rPr>
              <w:t>00-</w:t>
            </w:r>
            <w:r w:rsidRPr="00461B21">
              <w:rPr>
                <w:rFonts w:ascii="Times New Roman" w:eastAsia="標楷體" w:hAnsi="Times New Roman" w:cs="Times New Roman" w:hint="eastAsia"/>
                <w:bCs/>
                <w:szCs w:val="24"/>
              </w:rPr>
              <w:t>12</w:t>
            </w:r>
            <w:r w:rsidRPr="00461B21">
              <w:rPr>
                <w:rFonts w:ascii="Times New Roman" w:eastAsia="標楷體" w:cs="Times New Roman"/>
                <w:bCs/>
                <w:szCs w:val="24"/>
              </w:rPr>
              <w:t>：</w:t>
            </w:r>
            <w:r w:rsidRPr="00461B21">
              <w:rPr>
                <w:rFonts w:ascii="Times New Roman" w:eastAsia="標楷體" w:cs="Times New Roman" w:hint="eastAsia"/>
                <w:bCs/>
                <w:szCs w:val="24"/>
              </w:rPr>
              <w:t>00</w:t>
            </w:r>
          </w:p>
        </w:tc>
        <w:tc>
          <w:tcPr>
            <w:tcW w:w="2335" w:type="dxa"/>
            <w:vAlign w:val="center"/>
          </w:tcPr>
          <w:p w:rsidR="00232C2F" w:rsidRDefault="00232C2F" w:rsidP="00310F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bookmarkStart w:id="1" w:name="_Hlk490903082"/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教師</w:t>
            </w:r>
            <w:bookmarkEnd w:id="1"/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生涯發展教育研習</w:t>
            </w:r>
          </w:p>
          <w:p w:rsidR="00232C2F" w:rsidRPr="0093092D" w:rsidRDefault="00232C2F" w:rsidP="00310F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3092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93092D">
              <w:rPr>
                <w:rFonts w:ascii="Times New Roman" w:eastAsia="標楷體" w:hAnsi="Times New Roman" w:cs="Times New Roman" w:hint="eastAsia"/>
                <w:sz w:val="22"/>
              </w:rPr>
              <w:t>各科特色課程介紹、分組實作</w:t>
            </w:r>
            <w:r w:rsidRPr="0093092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2C2B52" w:rsidRDefault="00232C2F" w:rsidP="002C2B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2B52">
              <w:rPr>
                <w:rFonts w:ascii="標楷體" w:eastAsia="標楷體" w:hAnsi="標楷體" w:hint="eastAsia"/>
                <w:sz w:val="26"/>
                <w:szCs w:val="26"/>
              </w:rPr>
              <w:t>會考命題方向與</w:t>
            </w:r>
            <w:r w:rsidR="0093092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2C2B52">
              <w:rPr>
                <w:rFonts w:ascii="標楷體" w:eastAsia="標楷體" w:hAnsi="標楷體" w:hint="eastAsia"/>
                <w:sz w:val="26"/>
                <w:szCs w:val="26"/>
              </w:rPr>
              <w:t>趨勢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暨素養導向</w:t>
            </w:r>
            <w:r w:rsidR="0093092D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教學設計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 w:hint="eastAsia"/>
                <w:bCs/>
                <w:szCs w:val="24"/>
              </w:rPr>
              <w:t>10</w:t>
            </w:r>
            <w:r w:rsidRPr="00461B21">
              <w:rPr>
                <w:rFonts w:ascii="Times New Roman" w:eastAsia="標楷體" w:cs="Times New Roman"/>
                <w:bCs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/>
                <w:bCs/>
                <w:szCs w:val="24"/>
              </w:rPr>
              <w:t>00-</w:t>
            </w:r>
            <w:r w:rsidRPr="00461B21">
              <w:rPr>
                <w:rFonts w:ascii="Times New Roman" w:eastAsia="標楷體" w:hAnsi="Times New Roman" w:cs="Times New Roman" w:hint="eastAsia"/>
                <w:bCs/>
                <w:szCs w:val="24"/>
              </w:rPr>
              <w:t>12</w:t>
            </w:r>
            <w:r w:rsidRPr="00461B21">
              <w:rPr>
                <w:rFonts w:ascii="Times New Roman" w:eastAsia="標楷體" w:cs="Times New Roman"/>
                <w:bCs/>
                <w:szCs w:val="24"/>
              </w:rPr>
              <w:t>：</w:t>
            </w:r>
            <w:r w:rsidRPr="00461B21">
              <w:rPr>
                <w:rFonts w:ascii="Times New Roman" w:eastAsia="標楷體" w:cs="Times New Roman" w:hint="eastAsia"/>
                <w:bCs/>
                <w:szCs w:val="24"/>
              </w:rPr>
              <w:t>00</w:t>
            </w:r>
          </w:p>
        </w:tc>
      </w:tr>
      <w:tr w:rsidR="00232C2F" w:rsidRPr="00707935" w:rsidTr="0093092D">
        <w:trPr>
          <w:trHeight w:val="757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0717A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2335" w:type="dxa"/>
            <w:vAlign w:val="center"/>
          </w:tcPr>
          <w:p w:rsidR="00232C2F" w:rsidRPr="00707935" w:rsidRDefault="00232C2F" w:rsidP="00EF5A9E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休息時間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707935" w:rsidRDefault="00232C2F" w:rsidP="00EF5A9E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休息時間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232C2F" w:rsidRPr="00707935" w:rsidTr="0093092D">
        <w:trPr>
          <w:trHeight w:val="1139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35" w:type="dxa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期初領域</w:t>
            </w:r>
            <w:r w:rsidR="0093092D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共備會議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966443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2B52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  <w:r w:rsidR="00F84FF6" w:rsidRPr="002C2B52">
              <w:rPr>
                <w:rFonts w:ascii="標楷體" w:eastAsia="標楷體" w:hAnsi="標楷體" w:hint="eastAsia"/>
                <w:sz w:val="26"/>
                <w:szCs w:val="26"/>
              </w:rPr>
              <w:t>未來</w:t>
            </w:r>
            <w:r w:rsidR="00966443">
              <w:rPr>
                <w:rFonts w:ascii="標楷體" w:eastAsia="標楷體" w:hAnsi="標楷體" w:hint="eastAsia"/>
                <w:sz w:val="26"/>
                <w:szCs w:val="26"/>
              </w:rPr>
              <w:t>結合</w:t>
            </w:r>
          </w:p>
          <w:p w:rsidR="00232C2F" w:rsidRDefault="00966443" w:rsidP="00EF5A9E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素養導向</w:t>
            </w:r>
            <w:r w:rsidRPr="002C2B52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</w:p>
          <w:p w:rsidR="00232C2F" w:rsidRPr="00D64E68" w:rsidRDefault="00232C2F" w:rsidP="00D64E6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策略與作</w:t>
            </w:r>
            <w:r w:rsidRPr="002C2B52">
              <w:rPr>
                <w:rFonts w:ascii="標楷體" w:eastAsia="標楷體" w:hAnsi="標楷體" w:hint="eastAsia"/>
                <w:sz w:val="26"/>
                <w:szCs w:val="26"/>
              </w:rPr>
              <w:t>法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232C2F" w:rsidRPr="00707935" w:rsidTr="0093092D">
        <w:trPr>
          <w:trHeight w:val="999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35" w:type="dxa"/>
            <w:vAlign w:val="center"/>
          </w:tcPr>
          <w:p w:rsidR="00232C2F" w:rsidRPr="002810D7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10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期初校務會議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32C2F" w:rsidRPr="00707935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707935" w:rsidRDefault="00232C2F" w:rsidP="002C2B52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領域報告分享及</w:t>
            </w:r>
            <w:r>
              <w:rPr>
                <w:rFonts w:ascii="Times New Roman" w:eastAsia="標楷體" w:hAnsi="標楷體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綜合座談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61B21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232C2F" w:rsidRPr="00707935" w:rsidTr="0093092D">
        <w:trPr>
          <w:trHeight w:val="584"/>
          <w:jc w:val="center"/>
        </w:trPr>
        <w:tc>
          <w:tcPr>
            <w:tcW w:w="1680" w:type="dxa"/>
            <w:shd w:val="clear" w:color="auto" w:fill="D9E2F3" w:themeFill="accent1" w:themeFillTint="33"/>
            <w:vAlign w:val="center"/>
          </w:tcPr>
          <w:p w:rsidR="00232C2F" w:rsidRPr="00461B21" w:rsidRDefault="00232C2F" w:rsidP="00EF5A9E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0~</w:t>
            </w:r>
          </w:p>
        </w:tc>
        <w:tc>
          <w:tcPr>
            <w:tcW w:w="2335" w:type="dxa"/>
            <w:vAlign w:val="center"/>
          </w:tcPr>
          <w:p w:rsidR="00232C2F" w:rsidRPr="00707935" w:rsidRDefault="00232C2F" w:rsidP="0093092D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賦歸</w:t>
            </w:r>
          </w:p>
        </w:tc>
        <w:tc>
          <w:tcPr>
            <w:tcW w:w="2336" w:type="dxa"/>
            <w:vMerge/>
            <w:shd w:val="clear" w:color="auto" w:fill="auto"/>
            <w:vAlign w:val="center"/>
          </w:tcPr>
          <w:p w:rsidR="00232C2F" w:rsidRPr="00707935" w:rsidRDefault="00232C2F" w:rsidP="0093092D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232C2F" w:rsidRPr="00707935" w:rsidRDefault="00232C2F" w:rsidP="0093092D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</w:rPr>
            </w:pPr>
            <w:r w:rsidRPr="00707935">
              <w:rPr>
                <w:rFonts w:ascii="Times New Roman" w:eastAsia="標楷體" w:hAnsi="標楷體" w:cs="Times New Roman"/>
                <w:sz w:val="26"/>
                <w:szCs w:val="26"/>
              </w:rPr>
              <w:t>賦歸</w:t>
            </w:r>
          </w:p>
        </w:tc>
        <w:tc>
          <w:tcPr>
            <w:tcW w:w="1639" w:type="dxa"/>
            <w:shd w:val="clear" w:color="auto" w:fill="D9E2F3" w:themeFill="accent1" w:themeFillTint="33"/>
            <w:vAlign w:val="center"/>
          </w:tcPr>
          <w:p w:rsidR="00232C2F" w:rsidRPr="00461B21" w:rsidRDefault="00232C2F" w:rsidP="00E92D1B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1B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461B2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61B21">
              <w:rPr>
                <w:rFonts w:ascii="Times New Roman" w:eastAsia="標楷體" w:hAnsi="Times New Roman" w:cs="Times New Roman"/>
                <w:szCs w:val="24"/>
              </w:rPr>
              <w:t>0~</w:t>
            </w:r>
          </w:p>
        </w:tc>
      </w:tr>
    </w:tbl>
    <w:p w:rsidR="00BF325C" w:rsidRPr="0065201B" w:rsidRDefault="00BF325C" w:rsidP="00BF325C">
      <w:pPr>
        <w:pStyle w:val="a7"/>
        <w:numPr>
          <w:ilvl w:val="0"/>
          <w:numId w:val="6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707935">
        <w:rPr>
          <w:rFonts w:ascii="Times New Roman" w:eastAsia="標楷體" w:hAnsi="標楷體" w:cs="Times New Roman"/>
          <w:sz w:val="26"/>
          <w:szCs w:val="26"/>
        </w:rPr>
        <w:lastRenderedPageBreak/>
        <w:t>報名方式</w:t>
      </w:r>
      <w:r w:rsidRPr="00707935">
        <w:rPr>
          <w:rFonts w:ascii="Times New Roman" w:eastAsia="標楷體" w:hAnsi="標楷體" w:cs="Times New Roman"/>
          <w:sz w:val="28"/>
          <w:szCs w:val="28"/>
        </w:rPr>
        <w:t>：</w:t>
      </w:r>
    </w:p>
    <w:p w:rsidR="0065201B" w:rsidRPr="00707935" w:rsidRDefault="00104986" w:rsidP="0065201B">
      <w:pPr>
        <w:pStyle w:val="a7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請</w:t>
      </w:r>
      <w:r>
        <w:rPr>
          <w:rFonts w:ascii="Times New Roman" w:eastAsia="標楷體" w:hAnsi="標楷體" w:cs="Times New Roman"/>
          <w:sz w:val="28"/>
          <w:szCs w:val="28"/>
        </w:rPr>
        <w:t>教師</w:t>
      </w:r>
      <w:r>
        <w:rPr>
          <w:rFonts w:ascii="Times New Roman" w:eastAsia="標楷體" w:hAnsi="標楷體" w:cs="Times New Roman" w:hint="eastAsia"/>
          <w:sz w:val="28"/>
          <w:szCs w:val="28"/>
        </w:rPr>
        <w:t>逕</w:t>
      </w:r>
      <w:r w:rsidR="00D707AD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Pr="00707935">
        <w:rPr>
          <w:rFonts w:ascii="Times New Roman" w:eastAsia="標楷體" w:hAnsi="標楷體" w:cs="Times New Roman"/>
          <w:sz w:val="28"/>
          <w:szCs w:val="28"/>
        </w:rPr>
        <w:t>全國教師在職進修</w:t>
      </w:r>
      <w:r>
        <w:rPr>
          <w:rFonts w:ascii="Times New Roman" w:eastAsia="標楷體" w:hAnsi="標楷體" w:cs="Times New Roman" w:hint="eastAsia"/>
          <w:sz w:val="28"/>
          <w:szCs w:val="28"/>
        </w:rPr>
        <w:t>資訊</w:t>
      </w:r>
      <w:r>
        <w:rPr>
          <w:rFonts w:ascii="Times New Roman" w:eastAsia="標楷體" w:hAnsi="標楷體" w:cs="Times New Roman"/>
          <w:sz w:val="28"/>
          <w:szCs w:val="28"/>
        </w:rPr>
        <w:t>網線上報名</w:t>
      </w:r>
    </w:p>
    <w:p w:rsidR="00347E85" w:rsidRPr="00347E85" w:rsidRDefault="00104986" w:rsidP="00347E85">
      <w:pPr>
        <w:pStyle w:val="a7"/>
        <w:numPr>
          <w:ilvl w:val="0"/>
          <w:numId w:val="7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8/28</w:t>
      </w:r>
      <w:r w:rsidR="00347E85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347E85">
        <w:rPr>
          <w:rFonts w:ascii="Times New Roman" w:eastAsia="標楷體" w:hAnsi="標楷體" w:cs="Times New Roman" w:hint="eastAsia"/>
          <w:sz w:val="28"/>
          <w:szCs w:val="28"/>
        </w:rPr>
        <w:t>星期二</w:t>
      </w:r>
      <w:r w:rsidR="00347E85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347E85">
        <w:rPr>
          <w:rFonts w:ascii="Times New Roman" w:eastAsia="標楷體" w:hAnsi="標楷體" w:cs="Times New Roman" w:hint="eastAsia"/>
          <w:sz w:val="28"/>
          <w:szCs w:val="28"/>
        </w:rPr>
        <w:t>備課日</w:t>
      </w:r>
      <w:r>
        <w:rPr>
          <w:rFonts w:ascii="Times New Roman" w:eastAsia="標楷體" w:hAnsi="標楷體" w:cs="Times New Roman" w:hint="eastAsia"/>
          <w:sz w:val="28"/>
          <w:szCs w:val="28"/>
        </w:rPr>
        <w:t>活動請</w:t>
      </w:r>
      <w:r w:rsidR="00CD7826">
        <w:rPr>
          <w:rFonts w:ascii="Times New Roman" w:eastAsia="標楷體" w:hAnsi="標楷體" w:cs="Times New Roman" w:hint="eastAsia"/>
          <w:sz w:val="28"/>
          <w:szCs w:val="28"/>
        </w:rPr>
        <w:t>另</w:t>
      </w:r>
      <w:r>
        <w:rPr>
          <w:rFonts w:ascii="Times New Roman" w:eastAsia="標楷體" w:hAnsi="標楷體" w:cs="Times New Roman" w:hint="eastAsia"/>
          <w:sz w:val="28"/>
          <w:szCs w:val="28"/>
        </w:rPr>
        <w:t>至</w:t>
      </w:r>
      <w:hyperlink r:id="rId7" w:history="1">
        <w:r w:rsidR="00347E85" w:rsidRPr="00DB1B7F">
          <w:rPr>
            <w:rStyle w:val="aa"/>
            <w:rFonts w:ascii="Times New Roman" w:eastAsia="標楷體" w:hAnsi="標楷體" w:cs="Times New Roman"/>
            <w:sz w:val="28"/>
            <w:szCs w:val="28"/>
          </w:rPr>
          <w:t>https://docs.google.com/forms/d/e/1FAIpQLSeHFVClFibilqW0dcGHoz52PL5kLLIUaEpb9bMIHxkKMChapQ/viewform?c=0&amp;w=1</w:t>
        </w:r>
      </w:hyperlink>
    </w:p>
    <w:p w:rsidR="0065201B" w:rsidRPr="006972A9" w:rsidRDefault="00104986" w:rsidP="00347E85">
      <w:pPr>
        <w:pStyle w:val="a7"/>
        <w:spacing w:line="400" w:lineRule="exact"/>
        <w:ind w:leftChars="0" w:left="14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表單中填寫個人及眷屬基本資料，</w:t>
      </w:r>
      <w:r w:rsidR="00C6103F">
        <w:rPr>
          <w:rFonts w:ascii="Times New Roman" w:eastAsia="標楷體" w:hAnsi="標楷體" w:cs="Times New Roman" w:hint="eastAsia"/>
          <w:sz w:val="28"/>
          <w:szCs w:val="28"/>
        </w:rPr>
        <w:t>並請於</w:t>
      </w:r>
      <w:r w:rsidR="00C6103F">
        <w:rPr>
          <w:rFonts w:ascii="Times New Roman" w:eastAsia="標楷體" w:hAnsi="標楷體" w:cs="Times New Roman" w:hint="eastAsia"/>
          <w:sz w:val="28"/>
          <w:szCs w:val="28"/>
        </w:rPr>
        <w:t>8/8</w:t>
      </w:r>
      <w:r w:rsidR="00C6103F">
        <w:rPr>
          <w:rFonts w:ascii="Times New Roman" w:eastAsia="標楷體" w:hAnsi="標楷體" w:cs="Times New Roman" w:hint="eastAsia"/>
          <w:sz w:val="28"/>
          <w:szCs w:val="28"/>
        </w:rPr>
        <w:t>前完成資料填寫，以利預約導覽解說及保險等相關事宜</w:t>
      </w:r>
    </w:p>
    <w:p w:rsidR="00BF325C" w:rsidRPr="00707935" w:rsidRDefault="00707935" w:rsidP="000A3EF2">
      <w:pPr>
        <w:pStyle w:val="a7"/>
        <w:numPr>
          <w:ilvl w:val="0"/>
          <w:numId w:val="6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經費來源：</w:t>
      </w:r>
    </w:p>
    <w:p w:rsidR="005A13CC" w:rsidRPr="005A13CC" w:rsidRDefault="005A13CC" w:rsidP="005A13CC">
      <w:pPr>
        <w:pStyle w:val="a7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十二年國</w:t>
      </w:r>
      <w:r>
        <w:rPr>
          <w:rFonts w:ascii="Times New Roman" w:eastAsia="標楷體" w:hAnsi="標楷體" w:cs="Times New Roman" w:hint="eastAsia"/>
          <w:sz w:val="28"/>
          <w:szCs w:val="28"/>
        </w:rPr>
        <w:t>民基本</w:t>
      </w:r>
      <w:r>
        <w:rPr>
          <w:rFonts w:ascii="Times New Roman" w:eastAsia="標楷體" w:hAnsi="標楷體" w:cs="Times New Roman"/>
          <w:sz w:val="28"/>
          <w:szCs w:val="28"/>
        </w:rPr>
        <w:t>教</w:t>
      </w:r>
      <w:r>
        <w:rPr>
          <w:rFonts w:ascii="Times New Roman" w:eastAsia="標楷體" w:hAnsi="標楷體" w:cs="Times New Roman" w:hint="eastAsia"/>
          <w:sz w:val="28"/>
          <w:szCs w:val="28"/>
        </w:rPr>
        <w:t>育</w:t>
      </w:r>
      <w:r>
        <w:rPr>
          <w:rFonts w:ascii="Times New Roman" w:eastAsia="標楷體" w:hAnsi="標楷體" w:cs="Times New Roman"/>
          <w:sz w:val="28"/>
          <w:szCs w:val="28"/>
        </w:rPr>
        <w:t>課程前導學校</w:t>
      </w:r>
      <w:r w:rsidRPr="005A13CC">
        <w:rPr>
          <w:rFonts w:ascii="Times New Roman" w:eastAsia="標楷體" w:hAnsi="標楷體" w:cs="Times New Roman"/>
          <w:sz w:val="28"/>
          <w:szCs w:val="28"/>
        </w:rPr>
        <w:t>計畫</w:t>
      </w:r>
    </w:p>
    <w:p w:rsidR="005A13CC" w:rsidRPr="00707935" w:rsidRDefault="005A13CC" w:rsidP="005A13CC">
      <w:pPr>
        <w:pStyle w:val="a7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935">
        <w:rPr>
          <w:rFonts w:ascii="Times New Roman" w:eastAsia="標楷體" w:hAnsi="標楷體" w:cs="Times New Roman"/>
          <w:sz w:val="28"/>
          <w:szCs w:val="28"/>
        </w:rPr>
        <w:t>宜昌國中</w:t>
      </w:r>
      <w:r w:rsidR="00C6103F">
        <w:rPr>
          <w:rFonts w:ascii="Times New Roman" w:eastAsia="標楷體" w:hAnsi="標楷體" w:cs="Times New Roman" w:hint="eastAsia"/>
          <w:sz w:val="28"/>
          <w:szCs w:val="28"/>
        </w:rPr>
        <w:t>相關計畫</w:t>
      </w:r>
      <w:r w:rsidRPr="00707935">
        <w:rPr>
          <w:rFonts w:ascii="Times New Roman" w:eastAsia="標楷體" w:hAnsi="標楷體" w:cs="Times New Roman"/>
          <w:sz w:val="28"/>
          <w:szCs w:val="28"/>
        </w:rPr>
        <w:t>業務費</w:t>
      </w:r>
    </w:p>
    <w:p w:rsidR="008A0E82" w:rsidRDefault="00C6103F" w:rsidP="0080027E">
      <w:pPr>
        <w:pStyle w:val="a7"/>
        <w:numPr>
          <w:ilvl w:val="0"/>
          <w:numId w:val="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宜昌國中教職員工自強活動費用</w:t>
      </w:r>
      <w:bookmarkStart w:id="2" w:name="_GoBack"/>
      <w:bookmarkEnd w:id="0"/>
      <w:bookmarkEnd w:id="2"/>
    </w:p>
    <w:p w:rsidR="008A0E82" w:rsidRDefault="008A0E82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A0E82" w:rsidRDefault="008A0E82" w:rsidP="008A0E82">
      <w:pPr>
        <w:widowControl/>
        <w:spacing w:before="100" w:beforeAutospacing="1" w:after="100" w:afterAutospacing="1"/>
        <w:jc w:val="center"/>
        <w:rPr>
          <w:rFonts w:ascii="BiauKai" w:eastAsia="新細明體" w:hAnsi="BiauKai" w:cs="新細明體" w:hint="eastAsia"/>
          <w:color w:val="000000"/>
          <w:kern w:val="0"/>
          <w:sz w:val="48"/>
          <w:szCs w:val="48"/>
        </w:rPr>
        <w:sectPr w:rsidR="008A0E82" w:rsidSect="00671434"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2"/>
        <w:gridCol w:w="6390"/>
        <w:gridCol w:w="2953"/>
        <w:gridCol w:w="37"/>
      </w:tblGrid>
      <w:tr w:rsidR="008A0E82" w:rsidRPr="00053457" w:rsidTr="00E92D1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Default="006E48A3" w:rsidP="008A0E82">
            <w:pPr>
              <w:widowControl/>
              <w:spacing w:before="100" w:beforeAutospacing="1" w:after="100" w:afterAutospacing="1"/>
              <w:jc w:val="center"/>
              <w:rPr>
                <w:rFonts w:ascii="BiauKai" w:eastAsia="新細明體" w:hAnsi="BiauKai" w:cs="新細明體" w:hint="eastAsia"/>
                <w:color w:val="000000"/>
                <w:kern w:val="0"/>
                <w:sz w:val="48"/>
                <w:szCs w:val="48"/>
              </w:rPr>
            </w:pPr>
            <w:r w:rsidRPr="006E48A3">
              <w:rPr>
                <w:rFonts w:ascii="Times New Roman" w:eastAsia="標楷體" w:hAnsi="標楷體" w:cs="Times New Roman" w:hint="eastAsia"/>
                <w:noProof/>
                <w:sz w:val="36"/>
                <w:szCs w:val="36"/>
              </w:rPr>
              <w:lastRenderedPageBreak/>
              <w:pict>
                <v:rect id="_x0000_s1046" style="position:absolute;left:0;text-align:left;margin-left:-4.65pt;margin-top:-23.75pt;width:100.5pt;height:39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<v:textbox style="mso-next-textbox:#_x0000_s1046">
                    <w:txbxContent>
                      <w:p w:rsidR="008A0E82" w:rsidRPr="008A0E82" w:rsidRDefault="008A0E82" w:rsidP="008A0E82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8A0E8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附件一</w:t>
                        </w:r>
                      </w:p>
                    </w:txbxContent>
                  </v:textbox>
                </v:rect>
              </w:pict>
            </w:r>
            <w:r w:rsidR="008A0E82">
              <w:rPr>
                <w:rFonts w:ascii="BiauKai" w:eastAsia="新細明體" w:hAnsi="BiauKai" w:cs="新細明體" w:hint="eastAsia"/>
                <w:color w:val="000000"/>
                <w:kern w:val="0"/>
                <w:sz w:val="48"/>
                <w:szCs w:val="48"/>
              </w:rPr>
              <w:t>宜昌國中</w:t>
            </w:r>
            <w:r w:rsidR="008A0E82">
              <w:rPr>
                <w:rFonts w:ascii="BiauKai" w:eastAsia="新細明體" w:hAnsi="BiauKai" w:cs="新細明體" w:hint="eastAsia"/>
                <w:color w:val="000000"/>
                <w:kern w:val="0"/>
                <w:sz w:val="48"/>
                <w:szCs w:val="48"/>
              </w:rPr>
              <w:t>107</w:t>
            </w:r>
            <w:r w:rsidR="008A0E82">
              <w:rPr>
                <w:rFonts w:ascii="BiauKai" w:eastAsia="新細明體" w:hAnsi="BiauKai" w:cs="新細明體" w:hint="eastAsia"/>
                <w:color w:val="000000"/>
                <w:kern w:val="0"/>
                <w:sz w:val="48"/>
                <w:szCs w:val="48"/>
              </w:rPr>
              <w:t>學年度備課日研習活動</w:t>
            </w:r>
            <w:r w:rsidR="008A0E82" w:rsidRPr="00FC19B5">
              <w:rPr>
                <w:rFonts w:ascii="BiauKai" w:eastAsia="新細明體" w:hAnsi="BiauKai" w:cs="新細明體" w:hint="eastAsia"/>
                <w:color w:val="000000"/>
                <w:kern w:val="0"/>
                <w:sz w:val="36"/>
                <w:szCs w:val="36"/>
              </w:rPr>
              <w:t>(08/28)</w:t>
            </w:r>
          </w:p>
          <w:p w:rsidR="008A0E82" w:rsidRPr="00254224" w:rsidRDefault="008A0E82" w:rsidP="00E92D1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36"/>
                <w:szCs w:val="36"/>
              </w:rPr>
            </w:pPr>
            <w:r w:rsidRPr="00254224">
              <w:rPr>
                <w:rFonts w:ascii="BiauKai" w:eastAsia="新細明體" w:hAnsi="BiauKai" w:cs="新細明體"/>
                <w:color w:val="000000"/>
                <w:kern w:val="0"/>
                <w:sz w:val="36"/>
                <w:szCs w:val="36"/>
              </w:rPr>
              <w:t>阿凡達的原鄉</w:t>
            </w:r>
            <w:r w:rsidRPr="00254224">
              <w:rPr>
                <w:rFonts w:ascii="BiauKai" w:eastAsia="新細明體" w:hAnsi="BiauKai" w:cs="新細明體"/>
                <w:color w:val="000000"/>
                <w:kern w:val="0"/>
                <w:sz w:val="36"/>
                <w:szCs w:val="36"/>
              </w:rPr>
              <w:t>─</w:t>
            </w:r>
            <w:r w:rsidRPr="00254224">
              <w:rPr>
                <w:rFonts w:ascii="BiauKai" w:eastAsia="新細明體" w:hAnsi="BiauKai" w:cs="新細明體" w:hint="eastAsia"/>
                <w:color w:val="000000"/>
                <w:kern w:val="0"/>
                <w:sz w:val="36"/>
                <w:szCs w:val="36"/>
              </w:rPr>
              <w:t>鸞山</w:t>
            </w:r>
            <w:r w:rsidRPr="00254224">
              <w:rPr>
                <w:rFonts w:ascii="BiauKai" w:eastAsia="新細明體" w:hAnsi="BiauKai" w:cs="新細明體"/>
                <w:color w:val="000000"/>
                <w:kern w:val="0"/>
                <w:sz w:val="36"/>
                <w:szCs w:val="36"/>
              </w:rPr>
              <w:t>森林博物館生態文化拜訪</w:t>
            </w:r>
            <w:r w:rsidR="00254224" w:rsidRPr="00254224">
              <w:rPr>
                <w:rFonts w:ascii="BiauKai" w:eastAsia="新細明體" w:hAnsi="BiauKai" w:cs="新細明體" w:hint="eastAsia"/>
                <w:color w:val="000000"/>
                <w:kern w:val="0"/>
                <w:sz w:val="36"/>
                <w:szCs w:val="36"/>
              </w:rPr>
              <w:t>生命教欲探索</w:t>
            </w:r>
            <w:r w:rsidRPr="00254224">
              <w:rPr>
                <w:rFonts w:ascii="BiauKai" w:eastAsia="新細明體" w:hAnsi="BiauKai" w:cs="新細明體"/>
                <w:color w:val="000000"/>
                <w:kern w:val="0"/>
                <w:sz w:val="36"/>
                <w:szCs w:val="36"/>
              </w:rPr>
              <w:t>體驗之旅</w:t>
            </w:r>
          </w:p>
          <w:p w:rsidR="008A0E82" w:rsidRPr="007032F2" w:rsidRDefault="008A0E82" w:rsidP="00E92D1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32F2">
              <w:rPr>
                <w:rFonts w:ascii="BiauKai" w:eastAsia="新細明體" w:hAnsi="BiauKai" w:cs="新細明體"/>
                <w:color w:val="0070C0"/>
                <w:kern w:val="0"/>
                <w:sz w:val="27"/>
                <w:szCs w:val="27"/>
              </w:rPr>
              <w:t>換個角度來看看台灣的美，尋找一個入口或機會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7032F2">
              <w:rPr>
                <w:rFonts w:ascii="BiauKai" w:eastAsia="新細明體" w:hAnsi="BiauKai" w:cs="新細明體"/>
                <w:color w:val="0070C0"/>
                <w:kern w:val="0"/>
                <w:sz w:val="27"/>
                <w:szCs w:val="27"/>
              </w:rPr>
              <w:t>找回各個族群在自己的土地上和生活的經驗中在地支撐的原動力</w:t>
            </w:r>
          </w:p>
        </w:tc>
      </w:tr>
      <w:tr w:rsidR="008A0E82" w:rsidRPr="00053457" w:rsidTr="00E92D1B">
        <w:trPr>
          <w:trHeight w:val="4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時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    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間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內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 xml:space="preserve">                     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容</w:t>
            </w:r>
          </w:p>
        </w:tc>
        <w:tc>
          <w:tcPr>
            <w:tcW w:w="13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地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    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點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Default="008A0E82" w:rsidP="00E92D1B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Default="008A0E82" w:rsidP="00E92D1B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07:00-10:00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254224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集合出發，前往鸞山森林博物館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宜昌國中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10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:00-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10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:20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前往鸞山派出所廣場會合，前往森林博物館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與導覽老師、接駁車會合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上洗手間、乘車人車安排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體驗行程說明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台東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-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鸞山派出所廣場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10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:40-1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：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拜訪「會走路的樹」家族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揭開在地山林思考的布農族人從原居地高海拔的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  <w:t xml:space="preserve">  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中央山脈遷至低海拔海岸山脈鸞山部落新奇的故事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他們是如何重新適應、詮釋新的生態光點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  <w:t xml:space="preserve">  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─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會走路的樹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又如何找回原有人和森林對等友善的關係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「會走路的樹」家族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:20-1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:30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森林博物館瞭望台</w:t>
            </w:r>
          </w:p>
          <w:p w:rsidR="008A0E82" w:rsidRPr="00AC2AD2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30A0"/>
                <w:kern w:val="0"/>
                <w:szCs w:val="24"/>
              </w:rPr>
            </w:pPr>
            <w:r w:rsidRPr="00AC2AD2">
              <w:rPr>
                <w:rFonts w:ascii="新細明體" w:eastAsia="新細明體" w:hAnsi="新細明體" w:cs="新細明體"/>
                <w:color w:val="7030A0"/>
                <w:kern w:val="0"/>
                <w:sz w:val="27"/>
                <w:szCs w:val="27"/>
              </w:rPr>
              <w:t>※</w:t>
            </w:r>
            <w:r w:rsidRPr="00AC2AD2">
              <w:rPr>
                <w:rFonts w:ascii="BiauKai" w:eastAsia="新細明體" w:hAnsi="BiauKai" w:cs="新細明體"/>
                <w:color w:val="7030A0"/>
                <w:kern w:val="0"/>
                <w:sz w:val="27"/>
                <w:szCs w:val="27"/>
              </w:rPr>
              <w:t>布農族迎賓禮〈現烤布農族木碳烤肉、獵人的舒跑、特色小米酒〉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位歐亞板塊〈中央山脈〉與菲律賓板塊〈海岸山脈〉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  <w:t xml:space="preserve">  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造山運動交會地帶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一覽卑南溪七層河階美麗的地形地貌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可眺望花東縱谷、高台、初鹿牧場、小黃山的美景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4.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森林博物館環境與布農家屋配置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5.sazasa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鸞山部落歷史變遷與現況簡介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6.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環境生態倫理、生活倫理規範說明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瞭望台、傳統家屋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lastRenderedPageBreak/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:30-1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2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探訪珍貴森林博物銀行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舉行土地祭儀，向祖靈山神打招呼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傳統布農族人利用森林資源的經驗與智慧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認識布農族如何永續利用生活的冰箱、倉庫、銀行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  <w:t xml:space="preserve">  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─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森林珍貴的文化資產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4.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尋找童年爬樹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5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推動無痕山林，綠色旅遊，原始森林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SPA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森林文化博物館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〈進入森林博物館請關手機，用安靜、謙虛學習的心探訪〉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3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:00-1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4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:10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布農族森林風味餐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體驗傳統木頭炊事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品嚐就地取材野菜料理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品嘗阿嬤、媽媽古早的味道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森林文化博物館傳統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廚房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4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:10-1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4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：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傳統打麻糬體驗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森林文化博物館傳統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br/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廚房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4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:30-1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4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：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45467C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C00000"/>
                <w:kern w:val="0"/>
                <w:szCs w:val="24"/>
              </w:rPr>
            </w:pP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營造現代人心靈的原鄉</w:t>
            </w: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─</w:t>
            </w:r>
            <w:r w:rsidRPr="0045467C">
              <w:rPr>
                <w:rFonts w:ascii="BiauKai" w:eastAsia="新細明體" w:hAnsi="BiauKai" w:cs="新細明體"/>
                <w:color w:val="C00000"/>
                <w:kern w:val="0"/>
                <w:sz w:val="27"/>
                <w:szCs w:val="27"/>
              </w:rPr>
              <w:t>種樹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響應讓地球冷卻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2.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保護森林，永續地球</w:t>
            </w:r>
          </w:p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3.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留住二億〈記憶、回憶〉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─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種植希望的小樹苗、合照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森林博物館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</w:tr>
      <w:tr w:rsidR="008A0E82" w:rsidRPr="00053457" w:rsidTr="00E92D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5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00</w:t>
            </w:r>
            <w:r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-1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8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：</w:t>
            </w:r>
            <w:r>
              <w:rPr>
                <w:rFonts w:ascii="BiauKai" w:eastAsia="新細明體" w:hAnsi="BiauKai" w:cs="新細明體" w:hint="eastAsia"/>
                <w:color w:val="000000"/>
                <w:kern w:val="0"/>
                <w:sz w:val="27"/>
                <w:szCs w:val="27"/>
              </w:rPr>
              <w:t>0</w:t>
            </w: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BiauKai" w:eastAsia="新細明體" w:hAnsi="BiauKai" w:cs="新細明體"/>
                <w:color w:val="000000"/>
                <w:kern w:val="0"/>
                <w:sz w:val="27"/>
                <w:szCs w:val="27"/>
              </w:rPr>
              <w:t>回程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82" w:rsidRPr="00053457" w:rsidRDefault="008A0E82" w:rsidP="00E92D1B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05345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0E82" w:rsidRPr="00053457" w:rsidRDefault="008A0E82" w:rsidP="00E92D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A0E82" w:rsidRPr="00D83F6D" w:rsidRDefault="00D83F6D" w:rsidP="008A0E82">
      <w:pPr>
        <w:rPr>
          <w:shd w:val="pct15" w:color="auto" w:fill="FFFFFF"/>
        </w:rPr>
      </w:pPr>
      <w:r w:rsidRPr="00D83F6D">
        <w:rPr>
          <w:rFonts w:hint="eastAsia"/>
          <w:shd w:val="pct15" w:color="auto" w:fill="FFFFFF"/>
        </w:rPr>
        <w:t>注意事項</w:t>
      </w:r>
    </w:p>
    <w:p w:rsidR="00D83F6D" w:rsidRPr="00FE145C" w:rsidRDefault="00D83F6D" w:rsidP="00D83F6D">
      <w:pPr>
        <w:spacing w:line="380" w:lineRule="atLeast"/>
        <w:ind w:firstLineChars="100" w:firstLine="240"/>
        <w:rPr>
          <w:szCs w:val="24"/>
        </w:rPr>
      </w:pPr>
      <w:r w:rsidRPr="00FE145C">
        <w:rPr>
          <w:rFonts w:hint="eastAsia"/>
          <w:szCs w:val="24"/>
        </w:rPr>
        <w:t>1.</w:t>
      </w:r>
      <w:r w:rsidRPr="00FE145C">
        <w:rPr>
          <w:rFonts w:hint="eastAsia"/>
          <w:szCs w:val="24"/>
        </w:rPr>
        <w:t>務必準備個人</w:t>
      </w:r>
      <w:r w:rsidRPr="00274EB0">
        <w:rPr>
          <w:rFonts w:hint="eastAsia"/>
          <w:b/>
          <w:color w:val="FF0000"/>
          <w:szCs w:val="24"/>
        </w:rPr>
        <w:t>環保碗筷</w:t>
      </w:r>
      <w:r w:rsidRPr="00FE145C">
        <w:rPr>
          <w:rFonts w:hint="eastAsia"/>
          <w:szCs w:val="24"/>
        </w:rPr>
        <w:t>，午餐用，請攜帶碗筷，請勿攜帶盤子</w:t>
      </w:r>
      <w:r>
        <w:rPr>
          <w:rFonts w:hint="eastAsia"/>
          <w:szCs w:val="24"/>
        </w:rPr>
        <w:t>，盤子在那</w:t>
      </w:r>
      <w:r w:rsidRPr="00FE145C">
        <w:rPr>
          <w:rFonts w:hint="eastAsia"/>
          <w:szCs w:val="24"/>
        </w:rPr>
        <w:t>裡無法使用。</w:t>
      </w:r>
    </w:p>
    <w:p w:rsidR="00D83F6D" w:rsidRDefault="00D83F6D" w:rsidP="00D83F6D">
      <w:pPr>
        <w:spacing w:line="380" w:lineRule="atLeast"/>
        <w:ind w:firstLineChars="100" w:firstLine="240"/>
        <w:rPr>
          <w:szCs w:val="24"/>
        </w:rPr>
      </w:pPr>
      <w:r w:rsidRPr="00FE145C">
        <w:rPr>
          <w:rFonts w:hint="eastAsia"/>
          <w:szCs w:val="24"/>
        </w:rPr>
        <w:t>2.</w:t>
      </w:r>
      <w:r w:rsidRPr="00FE145C">
        <w:rPr>
          <w:rFonts w:hint="eastAsia"/>
          <w:szCs w:val="24"/>
        </w:rPr>
        <w:t>每個來的團體（不論人數）自行準備一份見面禮</w:t>
      </w:r>
      <w:r w:rsidRPr="00FE145C">
        <w:rPr>
          <w:rFonts w:hint="eastAsia"/>
          <w:szCs w:val="24"/>
        </w:rPr>
        <w:t>:</w:t>
      </w:r>
      <w:r w:rsidRPr="00274EB0">
        <w:rPr>
          <w:rFonts w:hint="eastAsia"/>
          <w:color w:val="FF0000"/>
          <w:szCs w:val="24"/>
        </w:rPr>
        <w:t>一瓶米酒，一包檳榔</w:t>
      </w:r>
      <w:r w:rsidRPr="00FE145C">
        <w:rPr>
          <w:rFonts w:hint="eastAsia"/>
          <w:szCs w:val="24"/>
        </w:rPr>
        <w:t>，土地祭儀打招呼用，檳榔</w:t>
      </w:r>
      <w:r>
        <w:rPr>
          <w:rFonts w:hint="eastAsia"/>
          <w:szCs w:val="24"/>
        </w:rPr>
        <w:t xml:space="preserve"> </w:t>
      </w:r>
    </w:p>
    <w:p w:rsidR="00D83F6D" w:rsidRPr="00FE145C" w:rsidRDefault="00D83F6D" w:rsidP="00D83F6D">
      <w:pPr>
        <w:tabs>
          <w:tab w:val="left" w:pos="426"/>
        </w:tabs>
        <w:spacing w:line="380" w:lineRule="atLeast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FE145C">
        <w:rPr>
          <w:rFonts w:hint="eastAsia"/>
          <w:szCs w:val="24"/>
        </w:rPr>
        <w:t>在檳榔攤買，料理米酒在一般商店買，一個團體一份即可。</w:t>
      </w:r>
    </w:p>
    <w:p w:rsidR="00D83F6D" w:rsidRPr="00FE145C" w:rsidRDefault="00D83F6D" w:rsidP="00D83F6D">
      <w:pPr>
        <w:spacing w:line="38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>3</w:t>
      </w:r>
      <w:r w:rsidRPr="00FE145C">
        <w:rPr>
          <w:rFonts w:hint="eastAsia"/>
          <w:szCs w:val="24"/>
        </w:rPr>
        <w:t>.</w:t>
      </w:r>
      <w:r w:rsidRPr="00FE145C">
        <w:rPr>
          <w:rFonts w:hint="eastAsia"/>
          <w:szCs w:val="24"/>
        </w:rPr>
        <w:t>請</w:t>
      </w:r>
      <w:r w:rsidRPr="00794B36">
        <w:rPr>
          <w:rFonts w:hint="eastAsia"/>
          <w:color w:val="FF0000"/>
          <w:szCs w:val="24"/>
        </w:rPr>
        <w:t>準備自行的飲用水、個人防蚊用品</w:t>
      </w:r>
      <w:r>
        <w:rPr>
          <w:rFonts w:hint="eastAsia"/>
          <w:szCs w:val="24"/>
        </w:rPr>
        <w:t>，</w:t>
      </w:r>
      <w:r w:rsidRPr="00FE145C">
        <w:rPr>
          <w:rFonts w:hint="eastAsia"/>
          <w:szCs w:val="24"/>
        </w:rPr>
        <w:t>建議穿著方便行走的鞋子</w:t>
      </w:r>
      <w:r>
        <w:rPr>
          <w:rFonts w:hint="eastAsia"/>
          <w:szCs w:val="24"/>
        </w:rPr>
        <w:t>(</w:t>
      </w:r>
      <w:r w:rsidRPr="004D3B32">
        <w:rPr>
          <w:rFonts w:hint="eastAsia"/>
          <w:color w:val="FF0000"/>
          <w:szCs w:val="24"/>
        </w:rPr>
        <w:t>抓地力好的鞋</w:t>
      </w:r>
      <w:r>
        <w:rPr>
          <w:rFonts w:hint="eastAsia"/>
          <w:szCs w:val="24"/>
        </w:rPr>
        <w:t>)</w:t>
      </w:r>
      <w:r w:rsidRPr="00FE145C">
        <w:rPr>
          <w:rFonts w:hint="eastAsia"/>
          <w:szCs w:val="24"/>
        </w:rPr>
        <w:t>及衣服</w:t>
      </w:r>
      <w:r>
        <w:rPr>
          <w:rFonts w:hint="eastAsia"/>
          <w:szCs w:val="24"/>
        </w:rPr>
        <w:t>。</w:t>
      </w:r>
    </w:p>
    <w:p w:rsidR="00D83F6D" w:rsidRPr="00FE145C" w:rsidRDefault="00D83F6D" w:rsidP="00D83F6D">
      <w:pPr>
        <w:spacing w:line="38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>4</w:t>
      </w:r>
      <w:r w:rsidRPr="00FE145C">
        <w:rPr>
          <w:rFonts w:hint="eastAsia"/>
          <w:szCs w:val="24"/>
        </w:rPr>
        <w:t>.</w:t>
      </w:r>
      <w:r w:rsidRPr="00FE145C">
        <w:rPr>
          <w:rFonts w:hint="eastAsia"/>
          <w:szCs w:val="24"/>
        </w:rPr>
        <w:t>如遇雨天，一般小雨都會照常舉行（請</w:t>
      </w:r>
      <w:r w:rsidRPr="00E619C5">
        <w:rPr>
          <w:rFonts w:hint="eastAsia"/>
          <w:b/>
          <w:color w:val="FF0000"/>
          <w:szCs w:val="24"/>
        </w:rPr>
        <w:t>自備雨具</w:t>
      </w:r>
      <w:r w:rsidRPr="00FE145C">
        <w:rPr>
          <w:rFonts w:hint="eastAsia"/>
          <w:szCs w:val="24"/>
        </w:rPr>
        <w:t>），除非雨勢過大</w:t>
      </w:r>
      <w:r>
        <w:rPr>
          <w:rFonts w:hint="eastAsia"/>
          <w:szCs w:val="24"/>
        </w:rPr>
        <w:t>會提前電話通知取消</w:t>
      </w:r>
      <w:r w:rsidRPr="00FE145C">
        <w:rPr>
          <w:rFonts w:hint="eastAsia"/>
          <w:szCs w:val="24"/>
        </w:rPr>
        <w:t>。</w:t>
      </w:r>
    </w:p>
    <w:p w:rsidR="00D83F6D" w:rsidRDefault="00D83F6D" w:rsidP="00D83F6D">
      <w:pPr>
        <w:spacing w:line="380" w:lineRule="atLeast"/>
        <w:ind w:firstLineChars="100" w:firstLine="240"/>
        <w:rPr>
          <w:szCs w:val="24"/>
        </w:rPr>
      </w:pPr>
      <w:r w:rsidRPr="00FE145C">
        <w:rPr>
          <w:szCs w:val="24"/>
        </w:rPr>
        <w:t>7</w:t>
      </w:r>
      <w:r w:rsidRPr="00FE145C">
        <w:rPr>
          <w:rFonts w:hint="eastAsia"/>
          <w:szCs w:val="24"/>
        </w:rPr>
        <w:t>.</w:t>
      </w:r>
      <w:r>
        <w:rPr>
          <w:rFonts w:hint="eastAsia"/>
          <w:szCs w:val="24"/>
        </w:rPr>
        <w:t>如是吃素的朋友，</w:t>
      </w:r>
      <w:r w:rsidRPr="00FE145C">
        <w:rPr>
          <w:rFonts w:hint="eastAsia"/>
          <w:szCs w:val="24"/>
        </w:rPr>
        <w:t>中餐有三分之二是素食的。迎賓禮部分烤肉則有有機香蕉代替，中午用餐時</w:t>
      </w:r>
    </w:p>
    <w:p w:rsidR="00D83F6D" w:rsidRPr="00FE145C" w:rsidRDefault="00D83F6D" w:rsidP="00D83F6D">
      <w:pPr>
        <w:spacing w:line="380" w:lineRule="atLeas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  </w:t>
      </w:r>
      <w:r w:rsidRPr="00FE145C">
        <w:rPr>
          <w:rFonts w:hint="eastAsia"/>
          <w:szCs w:val="24"/>
        </w:rPr>
        <w:t>葷素屆時以地瓜做界線</w:t>
      </w:r>
      <w:r>
        <w:rPr>
          <w:rFonts w:hint="eastAsia"/>
          <w:szCs w:val="24"/>
        </w:rPr>
        <w:t>，</w:t>
      </w:r>
      <w:r w:rsidRPr="00FE145C">
        <w:rPr>
          <w:rFonts w:hint="eastAsia"/>
          <w:szCs w:val="24"/>
        </w:rPr>
        <w:t>老師會特別說明。不需特別告知有幾位吃素。</w:t>
      </w:r>
    </w:p>
    <w:p w:rsidR="00D83F6D" w:rsidRDefault="00D83F6D" w:rsidP="00D83F6D">
      <w:pPr>
        <w:spacing w:line="380" w:lineRule="atLeast"/>
        <w:ind w:firstLineChars="100" w:firstLine="240"/>
        <w:rPr>
          <w:szCs w:val="24"/>
        </w:rPr>
      </w:pPr>
      <w:r w:rsidRPr="00FE145C">
        <w:rPr>
          <w:szCs w:val="24"/>
        </w:rPr>
        <w:t>8</w:t>
      </w:r>
      <w:r w:rsidRPr="00FE145C">
        <w:rPr>
          <w:rFonts w:hint="eastAsia"/>
          <w:szCs w:val="24"/>
        </w:rPr>
        <w:t>.</w:t>
      </w:r>
      <w:r w:rsidRPr="00FE145C">
        <w:rPr>
          <w:rFonts w:hint="eastAsia"/>
          <w:szCs w:val="24"/>
        </w:rPr>
        <w:t>整個行程只有生態廊道需要攀爬，其他行程不管是孕婦、</w:t>
      </w:r>
      <w:r>
        <w:rPr>
          <w:rFonts w:hint="eastAsia"/>
          <w:szCs w:val="24"/>
        </w:rPr>
        <w:t>一</w:t>
      </w:r>
      <w:r w:rsidRPr="00FE145C">
        <w:rPr>
          <w:rFonts w:hint="eastAsia"/>
          <w:szCs w:val="24"/>
        </w:rPr>
        <w:t>兩歲還是</w:t>
      </w:r>
      <w:r w:rsidRPr="00FE145C">
        <w:rPr>
          <w:rFonts w:hint="eastAsia"/>
          <w:szCs w:val="24"/>
        </w:rPr>
        <w:t>99</w:t>
      </w:r>
      <w:r w:rsidRPr="00FE145C">
        <w:rPr>
          <w:rFonts w:hint="eastAsia"/>
          <w:szCs w:val="24"/>
        </w:rPr>
        <w:t>歲都可以參加，相關行程</w:t>
      </w:r>
    </w:p>
    <w:p w:rsidR="00D83F6D" w:rsidRPr="00FE145C" w:rsidRDefault="00D83F6D" w:rsidP="00D83F6D">
      <w:pPr>
        <w:spacing w:line="380" w:lineRule="atLeast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FE145C">
        <w:rPr>
          <w:rFonts w:hint="eastAsia"/>
          <w:szCs w:val="24"/>
        </w:rPr>
        <w:t>需依照個人體力做斟酌。</w:t>
      </w:r>
    </w:p>
    <w:p w:rsidR="00D83F6D" w:rsidRPr="00FE145C" w:rsidRDefault="00D83F6D" w:rsidP="00D83F6D">
      <w:pPr>
        <w:spacing w:line="380" w:lineRule="atLeast"/>
        <w:ind w:firstLineChars="100" w:firstLine="240"/>
        <w:rPr>
          <w:szCs w:val="24"/>
        </w:rPr>
      </w:pPr>
      <w:r w:rsidRPr="00FE145C">
        <w:rPr>
          <w:szCs w:val="24"/>
        </w:rPr>
        <w:t>9</w:t>
      </w:r>
      <w:r w:rsidRPr="00FE145C">
        <w:rPr>
          <w:rFonts w:hint="eastAsia"/>
          <w:szCs w:val="24"/>
        </w:rPr>
        <w:t>.</w:t>
      </w:r>
      <w:r w:rsidRPr="00FE145C">
        <w:rPr>
          <w:rFonts w:hint="eastAsia"/>
          <w:szCs w:val="24"/>
        </w:rPr>
        <w:t>因近日天氣炎熱，山上沒有商店，能煮的水也有限！自行要喝的水請務必多帶幾瓶</w:t>
      </w:r>
      <w:r>
        <w:rPr>
          <w:rFonts w:hint="eastAsia"/>
          <w:szCs w:val="24"/>
        </w:rPr>
        <w:t>。</w:t>
      </w:r>
    </w:p>
    <w:p w:rsidR="00C604AA" w:rsidRPr="00D83F6D" w:rsidRDefault="00D83F6D" w:rsidP="00D83F6D">
      <w:pPr>
        <w:spacing w:line="380" w:lineRule="atLeast"/>
        <w:ind w:left="240" w:hangingChars="100" w:hanging="240"/>
        <w:rPr>
          <w:szCs w:val="24"/>
        </w:rPr>
      </w:pPr>
      <w:r w:rsidRPr="00FE145C">
        <w:rPr>
          <w:rFonts w:hint="eastAsia"/>
          <w:szCs w:val="24"/>
        </w:rPr>
        <w:t>※進入森林博物館，請以安靜謙虛、相互尊重學習的心，體驗珍貴森林文化的尊榮，成為一起保護地球森林文化的朋友</w:t>
      </w:r>
      <w:r w:rsidRPr="00D83F6D">
        <w:rPr>
          <w:rFonts w:asciiTheme="minorEastAsia" w:hAnsiTheme="minorEastAsia" w:hint="eastAsia"/>
          <w:szCs w:val="24"/>
        </w:rPr>
        <w:t>！</w:t>
      </w:r>
    </w:p>
    <w:sectPr w:rsidR="00C604AA" w:rsidRPr="00D83F6D" w:rsidSect="008A0E82">
      <w:pgSz w:w="11906" w:h="16838"/>
      <w:pgMar w:top="1021" w:right="567" w:bottom="102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35" w:rsidRDefault="00B44E35" w:rsidP="00614B56">
      <w:r>
        <w:separator/>
      </w:r>
    </w:p>
  </w:endnote>
  <w:endnote w:type="continuationSeparator" w:id="0">
    <w:p w:rsidR="00B44E35" w:rsidRDefault="00B44E35" w:rsidP="0061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35" w:rsidRDefault="00B44E35" w:rsidP="00614B56">
      <w:r>
        <w:separator/>
      </w:r>
    </w:p>
  </w:footnote>
  <w:footnote w:type="continuationSeparator" w:id="0">
    <w:p w:rsidR="00B44E35" w:rsidRDefault="00B44E35" w:rsidP="0061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36B771F"/>
    <w:multiLevelType w:val="hybridMultilevel"/>
    <w:tmpl w:val="136A25AE"/>
    <w:lvl w:ilvl="0" w:tplc="F9BE9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ED5354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AC660E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6E6228C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3761B95"/>
    <w:multiLevelType w:val="hybridMultilevel"/>
    <w:tmpl w:val="763EB186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E13485"/>
    <w:multiLevelType w:val="hybridMultilevel"/>
    <w:tmpl w:val="FC3C3034"/>
    <w:lvl w:ilvl="0" w:tplc="641C03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2C4095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E93148F"/>
    <w:multiLevelType w:val="hybridMultilevel"/>
    <w:tmpl w:val="F126D9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B54"/>
    <w:rsid w:val="000055A7"/>
    <w:rsid w:val="00007BDC"/>
    <w:rsid w:val="00025B16"/>
    <w:rsid w:val="00051527"/>
    <w:rsid w:val="00052C69"/>
    <w:rsid w:val="000560AF"/>
    <w:rsid w:val="000717A5"/>
    <w:rsid w:val="00072D4F"/>
    <w:rsid w:val="000741B9"/>
    <w:rsid w:val="00074614"/>
    <w:rsid w:val="000A3EF2"/>
    <w:rsid w:val="000A4269"/>
    <w:rsid w:val="000E27AA"/>
    <w:rsid w:val="00104986"/>
    <w:rsid w:val="00105010"/>
    <w:rsid w:val="00122905"/>
    <w:rsid w:val="00124E78"/>
    <w:rsid w:val="00137965"/>
    <w:rsid w:val="00145059"/>
    <w:rsid w:val="0017781C"/>
    <w:rsid w:val="00183462"/>
    <w:rsid w:val="0019420B"/>
    <w:rsid w:val="001C12C7"/>
    <w:rsid w:val="001C4E29"/>
    <w:rsid w:val="001C56B3"/>
    <w:rsid w:val="001D48B3"/>
    <w:rsid w:val="001F0D77"/>
    <w:rsid w:val="001F6F91"/>
    <w:rsid w:val="00232C2F"/>
    <w:rsid w:val="00236A9D"/>
    <w:rsid w:val="002402DA"/>
    <w:rsid w:val="00254224"/>
    <w:rsid w:val="00276AD5"/>
    <w:rsid w:val="002810D7"/>
    <w:rsid w:val="002962B8"/>
    <w:rsid w:val="002C2B52"/>
    <w:rsid w:val="002C3461"/>
    <w:rsid w:val="002C6644"/>
    <w:rsid w:val="00310F1B"/>
    <w:rsid w:val="0033507E"/>
    <w:rsid w:val="00343FE9"/>
    <w:rsid w:val="00347E85"/>
    <w:rsid w:val="00354A89"/>
    <w:rsid w:val="00374672"/>
    <w:rsid w:val="00387A5F"/>
    <w:rsid w:val="00392824"/>
    <w:rsid w:val="003B6BD6"/>
    <w:rsid w:val="003C4090"/>
    <w:rsid w:val="003E024F"/>
    <w:rsid w:val="003E16FB"/>
    <w:rsid w:val="00403EEF"/>
    <w:rsid w:val="00407135"/>
    <w:rsid w:val="0042590E"/>
    <w:rsid w:val="00432CAC"/>
    <w:rsid w:val="004508DB"/>
    <w:rsid w:val="0045467C"/>
    <w:rsid w:val="00461B21"/>
    <w:rsid w:val="004658A5"/>
    <w:rsid w:val="004830DB"/>
    <w:rsid w:val="00494216"/>
    <w:rsid w:val="004D3501"/>
    <w:rsid w:val="004D3D29"/>
    <w:rsid w:val="004D548F"/>
    <w:rsid w:val="00501719"/>
    <w:rsid w:val="005328D1"/>
    <w:rsid w:val="005562FC"/>
    <w:rsid w:val="00571EC0"/>
    <w:rsid w:val="00575EFA"/>
    <w:rsid w:val="00592280"/>
    <w:rsid w:val="005A13CC"/>
    <w:rsid w:val="005C6442"/>
    <w:rsid w:val="005D396E"/>
    <w:rsid w:val="00614B56"/>
    <w:rsid w:val="00615A3E"/>
    <w:rsid w:val="006266E5"/>
    <w:rsid w:val="0063213E"/>
    <w:rsid w:val="00640BE6"/>
    <w:rsid w:val="0065201B"/>
    <w:rsid w:val="00671434"/>
    <w:rsid w:val="0067260F"/>
    <w:rsid w:val="0067734A"/>
    <w:rsid w:val="006916CC"/>
    <w:rsid w:val="006972A9"/>
    <w:rsid w:val="006A47C9"/>
    <w:rsid w:val="006B5B54"/>
    <w:rsid w:val="006E4757"/>
    <w:rsid w:val="006E48A3"/>
    <w:rsid w:val="006F069F"/>
    <w:rsid w:val="007032F2"/>
    <w:rsid w:val="00707935"/>
    <w:rsid w:val="00724B01"/>
    <w:rsid w:val="007262DB"/>
    <w:rsid w:val="0077292F"/>
    <w:rsid w:val="007944DC"/>
    <w:rsid w:val="007A541B"/>
    <w:rsid w:val="007E19F2"/>
    <w:rsid w:val="0080027E"/>
    <w:rsid w:val="00807BD9"/>
    <w:rsid w:val="008116D9"/>
    <w:rsid w:val="00824C9E"/>
    <w:rsid w:val="00832C66"/>
    <w:rsid w:val="00851AEB"/>
    <w:rsid w:val="0087124F"/>
    <w:rsid w:val="008725C4"/>
    <w:rsid w:val="00883709"/>
    <w:rsid w:val="008A0912"/>
    <w:rsid w:val="008A0E82"/>
    <w:rsid w:val="008A4B41"/>
    <w:rsid w:val="008A57CE"/>
    <w:rsid w:val="0092517F"/>
    <w:rsid w:val="0093092D"/>
    <w:rsid w:val="00933E15"/>
    <w:rsid w:val="00953A3F"/>
    <w:rsid w:val="00966443"/>
    <w:rsid w:val="00967474"/>
    <w:rsid w:val="00981012"/>
    <w:rsid w:val="009D24A9"/>
    <w:rsid w:val="009F1374"/>
    <w:rsid w:val="009F56CF"/>
    <w:rsid w:val="00A02421"/>
    <w:rsid w:val="00A8262C"/>
    <w:rsid w:val="00A96464"/>
    <w:rsid w:val="00A968DB"/>
    <w:rsid w:val="00AC2AD2"/>
    <w:rsid w:val="00AE1EA6"/>
    <w:rsid w:val="00AE46BC"/>
    <w:rsid w:val="00AE61BC"/>
    <w:rsid w:val="00AE6B85"/>
    <w:rsid w:val="00B01B17"/>
    <w:rsid w:val="00B356B6"/>
    <w:rsid w:val="00B44E35"/>
    <w:rsid w:val="00B63D51"/>
    <w:rsid w:val="00B94B12"/>
    <w:rsid w:val="00BD4D98"/>
    <w:rsid w:val="00BF325C"/>
    <w:rsid w:val="00C10065"/>
    <w:rsid w:val="00C22A47"/>
    <w:rsid w:val="00C604AA"/>
    <w:rsid w:val="00C6103F"/>
    <w:rsid w:val="00CD7826"/>
    <w:rsid w:val="00CE337D"/>
    <w:rsid w:val="00CF5797"/>
    <w:rsid w:val="00D040FD"/>
    <w:rsid w:val="00D64E68"/>
    <w:rsid w:val="00D707AD"/>
    <w:rsid w:val="00D83F6D"/>
    <w:rsid w:val="00DB4ECE"/>
    <w:rsid w:val="00DC39D2"/>
    <w:rsid w:val="00DD26C7"/>
    <w:rsid w:val="00E03D0D"/>
    <w:rsid w:val="00E77688"/>
    <w:rsid w:val="00EA55B8"/>
    <w:rsid w:val="00EA79FF"/>
    <w:rsid w:val="00F35165"/>
    <w:rsid w:val="00F41F94"/>
    <w:rsid w:val="00F449FC"/>
    <w:rsid w:val="00F84FF6"/>
    <w:rsid w:val="00FA1839"/>
    <w:rsid w:val="00FA5CAD"/>
    <w:rsid w:val="00FC30FF"/>
    <w:rsid w:val="00FD7F13"/>
    <w:rsid w:val="00FE6A30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A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E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47E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HFVClFibilqW0dcGHoz52PL5kLLIUaEpb9bMIHxkKMChapQ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357</Words>
  <Characters>2037</Characters>
  <Application>Microsoft Office Word</Application>
  <DocSecurity>0</DocSecurity>
  <Lines>16</Lines>
  <Paragraphs>4</Paragraphs>
  <ScaleCrop>false</ScaleCrop>
  <Company>HOME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YCJH</cp:lastModifiedBy>
  <cp:revision>122</cp:revision>
  <cp:lastPrinted>2018-08-02T06:04:00Z</cp:lastPrinted>
  <dcterms:created xsi:type="dcterms:W3CDTF">2018-07-31T09:30:00Z</dcterms:created>
  <dcterms:modified xsi:type="dcterms:W3CDTF">2018-08-02T08:13:00Z</dcterms:modified>
</cp:coreProperties>
</file>